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8787C" w14:textId="77777777" w:rsidR="004F2A46" w:rsidRPr="002C2BFA" w:rsidRDefault="004F2A46" w:rsidP="004F2A46">
      <w:pPr>
        <w:rPr>
          <w:lang w:val="lv-LV"/>
        </w:rPr>
      </w:pPr>
      <w:bookmarkStart w:id="0" w:name="_Hlk165718541"/>
    </w:p>
    <w:p w14:paraId="1303186D" w14:textId="2133E155" w:rsidR="004F2A46" w:rsidRPr="004F2A46" w:rsidRDefault="004F2A46" w:rsidP="004F2A46">
      <w:pPr>
        <w:ind w:left="720" w:hanging="11"/>
        <w:jc w:val="center"/>
        <w:rPr>
          <w:color w:val="000000"/>
          <w:lang w:val="lv-LV"/>
        </w:rPr>
      </w:pPr>
      <w:bookmarkStart w:id="1" w:name="_Hlk165670237"/>
      <w:bookmarkStart w:id="2" w:name="_Hlk165670342"/>
      <w:r w:rsidRPr="004F2A46">
        <w:rPr>
          <w:noProof/>
          <w:lang w:val="lv-LV"/>
        </w:rPr>
        <w:drawing>
          <wp:anchor distT="0" distB="0" distL="114300" distR="114300" simplePos="0" relativeHeight="251659264" behindDoc="0" locked="0" layoutInCell="1" allowOverlap="1" wp14:anchorId="02FA151C" wp14:editId="6746C657">
            <wp:simplePos x="0" y="0"/>
            <wp:positionH relativeFrom="column">
              <wp:posOffset>-32385</wp:posOffset>
            </wp:positionH>
            <wp:positionV relativeFrom="paragraph">
              <wp:posOffset>18415</wp:posOffset>
            </wp:positionV>
            <wp:extent cx="904875" cy="1073150"/>
            <wp:effectExtent l="0" t="0" r="9525"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2A46">
        <w:rPr>
          <w:color w:val="000000"/>
          <w:lang w:val="lv-LV"/>
        </w:rPr>
        <w:t>MADONAS NOVADA PAŠVALDĪBA</w:t>
      </w:r>
    </w:p>
    <w:p w14:paraId="78CCBCE0" w14:textId="77777777" w:rsidR="004F2A46" w:rsidRPr="004F2A46" w:rsidRDefault="004F2A46" w:rsidP="004F2A46">
      <w:pPr>
        <w:jc w:val="center"/>
        <w:rPr>
          <w:b/>
          <w:bCs/>
          <w:color w:val="000000"/>
          <w:lang w:val="lv-LV"/>
        </w:rPr>
      </w:pPr>
      <w:r w:rsidRPr="004F2A46">
        <w:rPr>
          <w:b/>
          <w:bCs/>
          <w:color w:val="000000"/>
          <w:lang w:val="lv-LV"/>
        </w:rPr>
        <w:t>LUBĀNAS MĀKSLAS SKOLA</w:t>
      </w:r>
    </w:p>
    <w:p w14:paraId="6176CED1" w14:textId="77777777" w:rsidR="004F2A46" w:rsidRPr="004F2A46" w:rsidRDefault="004F2A46" w:rsidP="004F2A46">
      <w:pPr>
        <w:jc w:val="center"/>
        <w:rPr>
          <w:color w:val="000000"/>
          <w:spacing w:val="20"/>
          <w:lang w:val="lv-LV" w:bidi="lo-LA"/>
        </w:rPr>
      </w:pPr>
      <w:r w:rsidRPr="004F2A46">
        <w:rPr>
          <w:color w:val="000000"/>
          <w:spacing w:val="20"/>
          <w:lang w:val="lv-LV" w:bidi="lo-LA"/>
        </w:rPr>
        <w:t>Reģ. Nr.</w:t>
      </w:r>
      <w:r w:rsidRPr="004F2A46">
        <w:rPr>
          <w:lang w:val="lv-LV"/>
        </w:rPr>
        <w:t xml:space="preserve"> 40900015183</w:t>
      </w:r>
    </w:p>
    <w:p w14:paraId="25E90211" w14:textId="77777777" w:rsidR="004F2A46" w:rsidRPr="004F2A46" w:rsidRDefault="004F2A46" w:rsidP="004F2A46">
      <w:pPr>
        <w:tabs>
          <w:tab w:val="left" w:pos="720"/>
          <w:tab w:val="center" w:pos="4153"/>
          <w:tab w:val="right" w:pos="8306"/>
        </w:tabs>
        <w:jc w:val="center"/>
        <w:rPr>
          <w:rFonts w:eastAsia="Calibri"/>
          <w:color w:val="000000"/>
          <w:spacing w:val="20"/>
          <w:lang w:val="lv-LV"/>
        </w:rPr>
      </w:pPr>
      <w:r w:rsidRPr="004F2A46">
        <w:rPr>
          <w:rFonts w:eastAsia="Calibri"/>
          <w:color w:val="000000"/>
          <w:spacing w:val="20"/>
          <w:lang w:val="lv-LV"/>
        </w:rPr>
        <w:t>Tilta iela 5, Lubāna, Madonas novads, LV-4830</w:t>
      </w:r>
    </w:p>
    <w:p w14:paraId="77010D5B" w14:textId="77777777" w:rsidR="004F2A46" w:rsidRPr="004F2A46" w:rsidRDefault="004F2A46" w:rsidP="004F2A46">
      <w:pPr>
        <w:tabs>
          <w:tab w:val="left" w:pos="720"/>
          <w:tab w:val="center" w:pos="4153"/>
          <w:tab w:val="right" w:pos="8306"/>
        </w:tabs>
        <w:jc w:val="center"/>
        <w:rPr>
          <w:rFonts w:eastAsia="Calibri"/>
          <w:color w:val="000000"/>
          <w:lang w:val="lv-LV"/>
        </w:rPr>
      </w:pPr>
      <w:r w:rsidRPr="004F2A46">
        <w:rPr>
          <w:rFonts w:eastAsia="Calibri"/>
          <w:color w:val="000000"/>
          <w:lang w:val="lv-LV"/>
        </w:rPr>
        <w:t xml:space="preserve">t. </w:t>
      </w:r>
      <w:r w:rsidRPr="004F2A46">
        <w:rPr>
          <w:lang w:val="lv-LV"/>
        </w:rPr>
        <w:t>25422594</w:t>
      </w:r>
      <w:r w:rsidRPr="004F2A46">
        <w:rPr>
          <w:rFonts w:eastAsia="Calibri"/>
          <w:color w:val="000000"/>
          <w:lang w:val="lv-LV"/>
        </w:rPr>
        <w:t>, e-pasts: lubanasmakslasskola@madona.edu.lv</w:t>
      </w:r>
    </w:p>
    <w:p w14:paraId="7E6A4B53" w14:textId="77777777" w:rsidR="004F2A46" w:rsidRPr="004F2A46" w:rsidRDefault="004F2A46" w:rsidP="004F2A46">
      <w:pPr>
        <w:jc w:val="center"/>
        <w:rPr>
          <w:rFonts w:cs="Arial Unicode MS"/>
          <w:b/>
          <w:bCs/>
          <w:caps/>
          <w:color w:val="000000"/>
          <w:lang w:val="lv-LV" w:bidi="lo-LA"/>
        </w:rPr>
      </w:pPr>
      <w:r w:rsidRPr="004F2A46">
        <w:rPr>
          <w:rFonts w:cs="Arial Unicode MS"/>
          <w:b/>
          <w:bCs/>
          <w:caps/>
          <w:color w:val="000000"/>
          <w:lang w:val="lv-LV" w:bidi="lo-LA"/>
        </w:rPr>
        <w:t>________________________________________________________</w:t>
      </w:r>
    </w:p>
    <w:bookmarkEnd w:id="1"/>
    <w:p w14:paraId="4ED8A550" w14:textId="77777777" w:rsidR="004F2A46" w:rsidRPr="004F2A46" w:rsidRDefault="004F2A46" w:rsidP="004F2A46">
      <w:pPr>
        <w:jc w:val="center"/>
        <w:rPr>
          <w:color w:val="000000"/>
          <w:lang w:bidi="lo-LA"/>
        </w:rPr>
      </w:pPr>
    </w:p>
    <w:bookmarkEnd w:id="0"/>
    <w:bookmarkEnd w:id="2"/>
    <w:p w14:paraId="1A958CA6" w14:textId="77777777" w:rsidR="000D1FFF" w:rsidRDefault="000D1FFF" w:rsidP="00F64B26">
      <w:pPr>
        <w:jc w:val="center"/>
        <w:rPr>
          <w:lang w:val="lv-LV"/>
        </w:rPr>
      </w:pPr>
    </w:p>
    <w:p w14:paraId="76417540" w14:textId="77777777" w:rsidR="00CA29AA" w:rsidRPr="003210D2" w:rsidRDefault="00CA29AA" w:rsidP="00CA29AA">
      <w:pPr>
        <w:pStyle w:val="Galvene"/>
        <w:tabs>
          <w:tab w:val="center" w:pos="4536"/>
        </w:tabs>
        <w:jc w:val="center"/>
        <w:rPr>
          <w:b/>
          <w:sz w:val="28"/>
          <w:szCs w:val="28"/>
          <w:lang w:val="lv-LV"/>
        </w:rPr>
      </w:pPr>
      <w:r w:rsidRPr="003210D2">
        <w:rPr>
          <w:b/>
          <w:sz w:val="28"/>
          <w:szCs w:val="28"/>
          <w:lang w:val="lv-LV"/>
        </w:rPr>
        <w:t>IEKŠĒJIE NOTEIKUMI</w:t>
      </w:r>
    </w:p>
    <w:p w14:paraId="483BFF63" w14:textId="77777777" w:rsidR="00CA29AA" w:rsidRPr="008D1B8D" w:rsidRDefault="00CA29AA" w:rsidP="00CA29AA">
      <w:pPr>
        <w:pStyle w:val="Galvene"/>
        <w:tabs>
          <w:tab w:val="center" w:pos="4536"/>
        </w:tabs>
        <w:jc w:val="center"/>
        <w:rPr>
          <w:szCs w:val="28"/>
          <w:lang w:val="lv-LV"/>
        </w:rPr>
      </w:pPr>
      <w:r w:rsidRPr="008D1B8D">
        <w:rPr>
          <w:szCs w:val="28"/>
          <w:lang w:val="lv-LV"/>
        </w:rPr>
        <w:t>Lubānā</w:t>
      </w:r>
    </w:p>
    <w:p w14:paraId="40C1672F" w14:textId="77777777" w:rsidR="00CA29AA" w:rsidRPr="003210D2" w:rsidRDefault="00CA29AA" w:rsidP="00CA29AA">
      <w:pPr>
        <w:pStyle w:val="Pamattekstsaratkpi"/>
        <w:ind w:left="360" w:hanging="360"/>
        <w:jc w:val="both"/>
        <w:rPr>
          <w:sz w:val="28"/>
          <w:szCs w:val="28"/>
        </w:rPr>
      </w:pPr>
    </w:p>
    <w:p w14:paraId="56A05755" w14:textId="5D045E19" w:rsidR="00CA29AA" w:rsidRPr="00BF126A" w:rsidRDefault="00CA29AA" w:rsidP="00CA29AA">
      <w:pPr>
        <w:rPr>
          <w:b/>
          <w:szCs w:val="28"/>
          <w:lang w:val="lv-LV"/>
        </w:rPr>
      </w:pPr>
      <w:r w:rsidRPr="00BF126A">
        <w:rPr>
          <w:szCs w:val="28"/>
          <w:lang w:val="lv-LV"/>
        </w:rPr>
        <w:t>31.08.20</w:t>
      </w:r>
      <w:r w:rsidR="00076A58">
        <w:rPr>
          <w:szCs w:val="28"/>
          <w:lang w:val="lv-LV"/>
        </w:rPr>
        <w:t>22</w:t>
      </w:r>
      <w:r w:rsidRPr="00BF126A">
        <w:rPr>
          <w:szCs w:val="28"/>
          <w:lang w:val="lv-LV"/>
        </w:rPr>
        <w:t xml:space="preserve">.                                                                </w:t>
      </w:r>
      <w:r w:rsidR="00BF126A" w:rsidRPr="00BF126A">
        <w:rPr>
          <w:szCs w:val="28"/>
          <w:lang w:val="lv-LV"/>
        </w:rPr>
        <w:t xml:space="preserve">                           </w:t>
      </w:r>
      <w:r w:rsidRPr="00BF126A">
        <w:rPr>
          <w:szCs w:val="28"/>
          <w:lang w:val="lv-LV"/>
        </w:rPr>
        <w:t xml:space="preserve">       Nr</w:t>
      </w:r>
      <w:r w:rsidRPr="00BF126A">
        <w:rPr>
          <w:b/>
          <w:szCs w:val="28"/>
          <w:lang w:val="lv-LV"/>
        </w:rPr>
        <w:t>.</w:t>
      </w:r>
      <w:r w:rsidR="00BF126A" w:rsidRPr="00BF126A">
        <w:rPr>
          <w:b/>
          <w:szCs w:val="28"/>
          <w:lang w:val="lv-LV"/>
        </w:rPr>
        <w:t xml:space="preserve"> </w:t>
      </w:r>
      <w:r w:rsidR="008C02F4">
        <w:rPr>
          <w:b/>
          <w:szCs w:val="28"/>
          <w:lang w:val="lv-LV"/>
        </w:rPr>
        <w:t>2/2022</w:t>
      </w:r>
    </w:p>
    <w:p w14:paraId="604328E0" w14:textId="77777777" w:rsidR="00CA29AA" w:rsidRPr="00CA29AA" w:rsidRDefault="00CA29AA" w:rsidP="00F64B26">
      <w:pPr>
        <w:jc w:val="center"/>
        <w:rPr>
          <w:lang w:val="lv-LV"/>
        </w:rPr>
      </w:pPr>
    </w:p>
    <w:p w14:paraId="0B8400C8" w14:textId="77777777" w:rsidR="00374159" w:rsidRPr="00CA29AA" w:rsidRDefault="00492E67" w:rsidP="00F64B26">
      <w:pPr>
        <w:jc w:val="center"/>
        <w:rPr>
          <w:b/>
          <w:iCs/>
          <w:sz w:val="28"/>
          <w:szCs w:val="23"/>
          <w:lang w:val="lv-LV"/>
        </w:rPr>
      </w:pPr>
      <w:r w:rsidRPr="00CA29AA">
        <w:rPr>
          <w:b/>
          <w:iCs/>
          <w:sz w:val="28"/>
          <w:szCs w:val="23"/>
          <w:lang w:val="lv-LV"/>
        </w:rPr>
        <w:t xml:space="preserve">KĀRTĪBA, KAS NOSAKA AUDZĒKŅU ZINĀŠANU UN PRASMJU VĒRTĒŠANAS KRITĒRIJUS UN KĀRTĪBU, AUDZĒKŅU PĀRCELŠANU NĀKAMAJĀ KLASĒ, </w:t>
      </w:r>
    </w:p>
    <w:p w14:paraId="621E9F3E" w14:textId="77777777" w:rsidR="00492E67" w:rsidRPr="00CA29AA" w:rsidRDefault="00492E67" w:rsidP="00F64B26">
      <w:pPr>
        <w:jc w:val="center"/>
        <w:rPr>
          <w:b/>
          <w:iCs/>
          <w:sz w:val="28"/>
          <w:szCs w:val="23"/>
          <w:lang w:val="lv-LV"/>
        </w:rPr>
      </w:pPr>
      <w:r w:rsidRPr="00CA29AA">
        <w:rPr>
          <w:b/>
          <w:iCs/>
          <w:sz w:val="28"/>
          <w:szCs w:val="23"/>
          <w:lang w:val="lv-LV"/>
        </w:rPr>
        <w:t>AUDZĒKŅU ATSKAITĪŠANU</w:t>
      </w:r>
    </w:p>
    <w:p w14:paraId="4BCFFC44" w14:textId="77777777" w:rsidR="00492E67" w:rsidRPr="00CA29AA" w:rsidRDefault="00492E67" w:rsidP="00F64B26">
      <w:pPr>
        <w:jc w:val="center"/>
        <w:rPr>
          <w:iCs/>
          <w:sz w:val="23"/>
          <w:szCs w:val="23"/>
          <w:lang w:val="lv-LV"/>
        </w:rPr>
      </w:pPr>
    </w:p>
    <w:p w14:paraId="050DA861" w14:textId="77777777" w:rsidR="00492E67" w:rsidRPr="00374159" w:rsidRDefault="00492E67" w:rsidP="00124C69">
      <w:pPr>
        <w:jc w:val="right"/>
        <w:rPr>
          <w:i/>
          <w:lang w:val="lv-LV"/>
        </w:rPr>
      </w:pPr>
      <w:r w:rsidRPr="00374159">
        <w:rPr>
          <w:i/>
          <w:lang w:val="lv-LV"/>
        </w:rPr>
        <w:t>Izdoti saskaņā ar Izglītības likuma 47.</w:t>
      </w:r>
      <w:r w:rsidRPr="00374159">
        <w:rPr>
          <w:i/>
          <w:vertAlign w:val="superscript"/>
          <w:lang w:val="lv-LV"/>
        </w:rPr>
        <w:t xml:space="preserve">1 </w:t>
      </w:r>
      <w:r w:rsidRPr="00374159">
        <w:rPr>
          <w:i/>
          <w:lang w:val="lv-LV"/>
        </w:rPr>
        <w:t>pantu</w:t>
      </w:r>
      <w:r w:rsidR="00124C69" w:rsidRPr="00374159">
        <w:rPr>
          <w:i/>
          <w:lang w:val="lv-LV"/>
        </w:rPr>
        <w:t>,</w:t>
      </w:r>
    </w:p>
    <w:p w14:paraId="78014563" w14:textId="77777777" w:rsidR="00124C69" w:rsidRPr="00374159" w:rsidRDefault="00124C69" w:rsidP="00124C69">
      <w:pPr>
        <w:jc w:val="right"/>
        <w:rPr>
          <w:i/>
          <w:lang w:val="lv-LV"/>
        </w:rPr>
      </w:pPr>
      <w:r w:rsidRPr="00374159">
        <w:rPr>
          <w:i/>
          <w:lang w:val="lv-LV"/>
        </w:rPr>
        <w:t>Lubānas Mākslas skolas Nolikuma 29.7. punktu,</w:t>
      </w:r>
    </w:p>
    <w:p w14:paraId="63CFD0FD" w14:textId="77777777" w:rsidR="00124C69" w:rsidRPr="00374159" w:rsidRDefault="00124C69" w:rsidP="00124C69">
      <w:pPr>
        <w:jc w:val="right"/>
        <w:rPr>
          <w:i/>
          <w:lang w:val="lv-LV"/>
        </w:rPr>
      </w:pPr>
      <w:r w:rsidRPr="00374159">
        <w:rPr>
          <w:i/>
          <w:lang w:val="lv-LV"/>
        </w:rPr>
        <w:t>Profesionālās ievirzes izglītības programmu “Vizuāli plastiskā māksla”</w:t>
      </w:r>
    </w:p>
    <w:p w14:paraId="369154A6" w14:textId="77777777" w:rsidR="00492E67" w:rsidRDefault="00492E67" w:rsidP="00F64B26">
      <w:pPr>
        <w:jc w:val="center"/>
      </w:pPr>
    </w:p>
    <w:p w14:paraId="00693CE0" w14:textId="77777777" w:rsidR="00926B8A" w:rsidRPr="004D2D62" w:rsidRDefault="004D2D62" w:rsidP="004D2D62">
      <w:pPr>
        <w:pStyle w:val="Sarakstarindkopa"/>
        <w:ind w:left="1080"/>
        <w:jc w:val="center"/>
        <w:textAlignment w:val="baseline"/>
        <w:rPr>
          <w:b/>
          <w:sz w:val="28"/>
          <w:lang w:val="lv-LV"/>
        </w:rPr>
      </w:pPr>
      <w:r w:rsidRPr="004D2D62">
        <w:rPr>
          <w:b/>
          <w:sz w:val="28"/>
          <w:lang w:val="lv-LV"/>
        </w:rPr>
        <w:t>I.</w:t>
      </w:r>
      <w:r>
        <w:rPr>
          <w:b/>
          <w:sz w:val="28"/>
          <w:lang w:val="lv-LV"/>
        </w:rPr>
        <w:t xml:space="preserve"> </w:t>
      </w:r>
      <w:r w:rsidR="00124C69" w:rsidRPr="004D2D62">
        <w:rPr>
          <w:b/>
          <w:sz w:val="28"/>
          <w:lang w:val="lv-LV"/>
        </w:rPr>
        <w:t>Vispārīgie noteikumi</w:t>
      </w:r>
    </w:p>
    <w:p w14:paraId="6051054F" w14:textId="77777777" w:rsidR="0009182C" w:rsidRPr="0009182C" w:rsidRDefault="00124C69" w:rsidP="00926B8A">
      <w:pPr>
        <w:jc w:val="both"/>
        <w:textAlignment w:val="baseline"/>
        <w:rPr>
          <w:b/>
          <w:lang w:val="lv-LV"/>
        </w:rPr>
      </w:pPr>
      <w:r w:rsidRPr="00124C69">
        <w:rPr>
          <w:b/>
          <w:lang w:val="lv-LV"/>
        </w:rPr>
        <w:t xml:space="preserve"> </w:t>
      </w:r>
    </w:p>
    <w:p w14:paraId="1F45A0CA" w14:textId="77777777" w:rsidR="0009182C" w:rsidRPr="0009182C" w:rsidRDefault="0009182C" w:rsidP="0009182C">
      <w:pPr>
        <w:pStyle w:val="Sarakstarindkopa"/>
        <w:ind w:left="0"/>
        <w:jc w:val="both"/>
        <w:rPr>
          <w:lang w:val="lv-LV"/>
        </w:rPr>
      </w:pPr>
      <w:r w:rsidRPr="0009182C">
        <w:rPr>
          <w:b/>
          <w:lang w:val="lv-LV"/>
        </w:rPr>
        <w:t>1.</w:t>
      </w:r>
      <w:r>
        <w:rPr>
          <w:b/>
          <w:lang w:val="lv-LV"/>
        </w:rPr>
        <w:t>1.</w:t>
      </w:r>
      <w:r w:rsidRPr="0009182C">
        <w:rPr>
          <w:lang w:val="lv-LV"/>
        </w:rPr>
        <w:t xml:space="preserve"> Lubānas Mākslas skolas (turpmāk – Skola) izglītojamo mācību sasniegumu vērtēšanas kārtība nosaka profesionālās ievirzes izglītības programmu izglītojamo (turpmāk – audzēkņu) mācību sasniegumu vērtēšanas kārtību visās klasēs. </w:t>
      </w:r>
    </w:p>
    <w:p w14:paraId="4D361543" w14:textId="77777777" w:rsidR="0009182C" w:rsidRPr="0009182C" w:rsidRDefault="0009182C" w:rsidP="0009182C">
      <w:pPr>
        <w:pStyle w:val="Sarakstarindkopa"/>
        <w:ind w:left="0"/>
        <w:jc w:val="both"/>
        <w:rPr>
          <w:lang w:val="lv-LV"/>
        </w:rPr>
      </w:pPr>
      <w:r>
        <w:rPr>
          <w:b/>
          <w:lang w:val="lv-LV"/>
        </w:rPr>
        <w:t>1</w:t>
      </w:r>
      <w:r w:rsidRPr="0009182C">
        <w:rPr>
          <w:b/>
          <w:lang w:val="lv-LV"/>
        </w:rPr>
        <w:t>.</w:t>
      </w:r>
      <w:r>
        <w:rPr>
          <w:b/>
          <w:lang w:val="lv-LV"/>
        </w:rPr>
        <w:t>2.</w:t>
      </w:r>
      <w:r w:rsidRPr="0009182C">
        <w:rPr>
          <w:lang w:val="lv-LV"/>
        </w:rPr>
        <w:t xml:space="preserve"> Kārtības mērķis ir: </w:t>
      </w:r>
    </w:p>
    <w:p w14:paraId="2EDA87CD" w14:textId="77777777" w:rsidR="0009182C" w:rsidRPr="0009182C" w:rsidRDefault="0009182C" w:rsidP="0009182C">
      <w:pPr>
        <w:pStyle w:val="Sarakstarindkopa"/>
        <w:ind w:left="0"/>
        <w:jc w:val="both"/>
        <w:rPr>
          <w:lang w:val="lv-LV"/>
        </w:rPr>
      </w:pPr>
      <w:r>
        <w:rPr>
          <w:lang w:val="lv-LV"/>
        </w:rPr>
        <w:t xml:space="preserve">       1.2</w:t>
      </w:r>
      <w:r w:rsidRPr="0009182C">
        <w:rPr>
          <w:lang w:val="lv-LV"/>
        </w:rPr>
        <w:t>.</w:t>
      </w:r>
      <w:r>
        <w:rPr>
          <w:lang w:val="lv-LV"/>
        </w:rPr>
        <w:t>1.</w:t>
      </w:r>
      <w:r w:rsidRPr="0009182C">
        <w:rPr>
          <w:lang w:val="lv-LV"/>
        </w:rPr>
        <w:t xml:space="preserve"> noteikt audzēkņu zināšanu pārbaudes kārtību;</w:t>
      </w:r>
    </w:p>
    <w:p w14:paraId="1098A2DC" w14:textId="77777777" w:rsidR="0009182C" w:rsidRPr="0009182C" w:rsidRDefault="0009182C" w:rsidP="0009182C">
      <w:pPr>
        <w:pStyle w:val="Sarakstarindkopa"/>
        <w:ind w:left="0"/>
        <w:jc w:val="both"/>
        <w:rPr>
          <w:lang w:val="lv-LV"/>
        </w:rPr>
      </w:pPr>
      <w:r>
        <w:rPr>
          <w:lang w:val="lv-LV"/>
        </w:rPr>
        <w:t xml:space="preserve">       1.</w:t>
      </w:r>
      <w:r w:rsidRPr="0009182C">
        <w:rPr>
          <w:lang w:val="lv-LV"/>
        </w:rPr>
        <w:t>2.2. noteikt</w:t>
      </w:r>
      <w:r w:rsidR="0093419C">
        <w:rPr>
          <w:lang w:val="lv-LV"/>
        </w:rPr>
        <w:t xml:space="preserve"> minimālo skolvadības sistēmā „E</w:t>
      </w:r>
      <w:r w:rsidRPr="0009182C">
        <w:rPr>
          <w:lang w:val="lv-LV"/>
        </w:rPr>
        <w:t xml:space="preserve">-klase” (www.e-klase.lv) (turpmāk – e klase), atspoguļojamo vērtējumu skaitu; </w:t>
      </w:r>
    </w:p>
    <w:p w14:paraId="4AAC8E2A" w14:textId="77777777" w:rsidR="0009182C" w:rsidRPr="0009182C" w:rsidRDefault="0009182C" w:rsidP="0009182C">
      <w:pPr>
        <w:pStyle w:val="Sarakstarindkopa"/>
        <w:ind w:left="0"/>
        <w:jc w:val="both"/>
        <w:rPr>
          <w:lang w:val="lv-LV"/>
        </w:rPr>
      </w:pPr>
      <w:r w:rsidRPr="0009182C">
        <w:rPr>
          <w:b/>
          <w:lang w:val="lv-LV"/>
        </w:rPr>
        <w:t>1.3.</w:t>
      </w:r>
      <w:r w:rsidRPr="0009182C">
        <w:rPr>
          <w:lang w:val="lv-LV"/>
        </w:rPr>
        <w:t xml:space="preserve"> noteikt principus vērtējuma noteikšanai semestrī un gadā; </w:t>
      </w:r>
    </w:p>
    <w:p w14:paraId="58D6BC98" w14:textId="77777777" w:rsidR="0009182C" w:rsidRPr="0009182C" w:rsidRDefault="0009182C" w:rsidP="0009182C">
      <w:pPr>
        <w:pStyle w:val="Sarakstarindkopa"/>
        <w:ind w:left="0"/>
        <w:jc w:val="both"/>
        <w:rPr>
          <w:lang w:val="lv-LV"/>
        </w:rPr>
      </w:pPr>
      <w:r w:rsidRPr="0009182C">
        <w:rPr>
          <w:b/>
          <w:lang w:val="lv-LV"/>
        </w:rPr>
        <w:t>1.4.</w:t>
      </w:r>
      <w:r w:rsidRPr="0009182C">
        <w:rPr>
          <w:lang w:val="lv-LV"/>
        </w:rPr>
        <w:t xml:space="preserve"> noteikt minimālās prasības audzēkņa pārcelšanai nākamajā klasē; </w:t>
      </w:r>
    </w:p>
    <w:p w14:paraId="410DFD2B" w14:textId="77777777" w:rsidR="0009182C" w:rsidRPr="0009182C" w:rsidRDefault="0009182C" w:rsidP="0009182C">
      <w:pPr>
        <w:pStyle w:val="Sarakstarindkopa"/>
        <w:ind w:left="0"/>
        <w:jc w:val="both"/>
        <w:rPr>
          <w:lang w:val="lv-LV"/>
        </w:rPr>
      </w:pPr>
      <w:r w:rsidRPr="0009182C">
        <w:rPr>
          <w:b/>
          <w:lang w:val="lv-LV"/>
        </w:rPr>
        <w:t>1.5.</w:t>
      </w:r>
      <w:r w:rsidRPr="0009182C">
        <w:rPr>
          <w:lang w:val="lv-LV"/>
        </w:rPr>
        <w:t xml:space="preserve"> noteikt vecāku/ aizbildņu (turpmāk – vecāku) informēšanas par audzēkņu mācību sasniegumiem kārtību. </w:t>
      </w:r>
    </w:p>
    <w:p w14:paraId="50B62E51" w14:textId="77777777" w:rsidR="0009182C" w:rsidRPr="0009182C" w:rsidRDefault="0009182C" w:rsidP="0009182C">
      <w:pPr>
        <w:pStyle w:val="Sarakstarindkopa"/>
        <w:ind w:left="0"/>
        <w:jc w:val="both"/>
        <w:rPr>
          <w:lang w:val="lv-LV"/>
        </w:rPr>
      </w:pPr>
      <w:r w:rsidRPr="0009182C">
        <w:rPr>
          <w:b/>
          <w:lang w:val="lv-LV"/>
        </w:rPr>
        <w:t>1.4.</w:t>
      </w:r>
      <w:r w:rsidRPr="0009182C">
        <w:rPr>
          <w:lang w:val="lv-LV"/>
        </w:rPr>
        <w:t xml:space="preserve"> Noteikumi ir saistoši Skolas skolotājiem, kuri ir atbildīgi par minēto prasību ievērošanu. </w:t>
      </w:r>
    </w:p>
    <w:p w14:paraId="781BAF24" w14:textId="77777777" w:rsidR="0009182C" w:rsidRPr="0009182C" w:rsidRDefault="0009182C" w:rsidP="0009182C">
      <w:pPr>
        <w:pStyle w:val="Sarakstarindkopa"/>
        <w:ind w:left="0"/>
        <w:jc w:val="both"/>
        <w:rPr>
          <w:lang w:val="lv-LV"/>
        </w:rPr>
      </w:pPr>
      <w:r w:rsidRPr="0009182C">
        <w:rPr>
          <w:b/>
          <w:lang w:val="lv-LV"/>
        </w:rPr>
        <w:t>1.5.</w:t>
      </w:r>
      <w:r w:rsidRPr="0009182C">
        <w:rPr>
          <w:lang w:val="lv-LV"/>
        </w:rPr>
        <w:t xml:space="preserve"> Mācību procesa īstenošanas laiku Skola plāno, ievērojot vispārējās izglītības iestāžu mācību režīmu: mācību gada, semestru sākumu un beigas, brīvdienas nosaka atbilstoši vispārizglītojošo skolu termiņiem, kurus nosaka Izglītības un zinātnes ministrija. </w:t>
      </w:r>
    </w:p>
    <w:p w14:paraId="591AF07D" w14:textId="77777777" w:rsidR="0009182C" w:rsidRPr="0009182C" w:rsidRDefault="0009182C" w:rsidP="0009182C">
      <w:pPr>
        <w:pStyle w:val="Sarakstarindkopa"/>
        <w:ind w:left="0"/>
        <w:jc w:val="both"/>
        <w:rPr>
          <w:lang w:val="lv-LV"/>
        </w:rPr>
      </w:pPr>
      <w:r w:rsidRPr="0009182C">
        <w:rPr>
          <w:b/>
          <w:lang w:val="lv-LV"/>
        </w:rPr>
        <w:t>1.6.</w:t>
      </w:r>
      <w:r w:rsidRPr="0009182C">
        <w:rPr>
          <w:lang w:val="lv-LV"/>
        </w:rPr>
        <w:t xml:space="preserve"> Izglītības programmu īstenošanas darba laika vienība ir mācību gads, kura ilgums ir 36 nedēļas. Mācību gads dalās divos semestros. </w:t>
      </w:r>
    </w:p>
    <w:p w14:paraId="7988C15A" w14:textId="77777777" w:rsidR="0009182C" w:rsidRPr="0009182C" w:rsidRDefault="0009182C" w:rsidP="0009182C">
      <w:pPr>
        <w:pStyle w:val="Sarakstarindkopa"/>
        <w:ind w:left="0"/>
        <w:jc w:val="both"/>
        <w:rPr>
          <w:lang w:val="lv-LV"/>
        </w:rPr>
      </w:pPr>
      <w:r w:rsidRPr="0009182C">
        <w:rPr>
          <w:b/>
          <w:lang w:val="lv-LV"/>
        </w:rPr>
        <w:t>1.7.</w:t>
      </w:r>
      <w:r w:rsidRPr="0009182C">
        <w:rPr>
          <w:lang w:val="lv-LV"/>
        </w:rPr>
        <w:t xml:space="preserve"> Mācību saturu izglītības programmu īstenošanai izstrādā skolotāji atbilstoši Kultūras ministrijas apstiprinātajām mācību priekšmetu paraugprogrammām, mācību priekšmetu programmas apstiprina Skolas direktors. </w:t>
      </w:r>
    </w:p>
    <w:p w14:paraId="0E6E80A6" w14:textId="77777777" w:rsidR="0009182C" w:rsidRPr="0009182C" w:rsidRDefault="0009182C" w:rsidP="0009182C">
      <w:pPr>
        <w:pStyle w:val="Sarakstarindkopa"/>
        <w:ind w:left="0"/>
        <w:jc w:val="both"/>
        <w:rPr>
          <w:lang w:val="lv-LV"/>
        </w:rPr>
      </w:pPr>
      <w:r w:rsidRPr="0009182C">
        <w:rPr>
          <w:b/>
          <w:lang w:val="lv-LV"/>
        </w:rPr>
        <w:t>1.8.</w:t>
      </w:r>
      <w:r w:rsidRPr="0009182C">
        <w:rPr>
          <w:lang w:val="lv-LV"/>
        </w:rPr>
        <w:t xml:space="preserve"> Mācību darba organizācijas pamatforma ir mācību stunda – akadēmiskā stunda, kuras ilgums ir 40 minūtes. Mācību slodzes sadalījumu pa nedēļas dienām atspoguļo </w:t>
      </w:r>
      <w:r w:rsidRPr="0009182C">
        <w:rPr>
          <w:lang w:val="lv-LV"/>
        </w:rPr>
        <w:lastRenderedPageBreak/>
        <w:t xml:space="preserve">stundu saraksts. Ar direktora rīkojumu apstiprināto stundu sarakstu audzēkņi un skolotāji tiek iepazīstināti katra semestra sākumā. </w:t>
      </w:r>
    </w:p>
    <w:p w14:paraId="404A29F6" w14:textId="77777777" w:rsidR="0009182C" w:rsidRPr="0009182C" w:rsidRDefault="0009182C" w:rsidP="0009182C">
      <w:pPr>
        <w:pStyle w:val="Sarakstarindkopa"/>
        <w:ind w:left="0"/>
        <w:jc w:val="both"/>
        <w:rPr>
          <w:lang w:val="lv-LV"/>
        </w:rPr>
      </w:pPr>
      <w:r w:rsidRPr="0009182C">
        <w:rPr>
          <w:b/>
          <w:lang w:val="lv-LV"/>
        </w:rPr>
        <w:t>1.9.</w:t>
      </w:r>
      <w:r w:rsidRPr="0009182C">
        <w:rPr>
          <w:lang w:val="lv-LV"/>
        </w:rPr>
        <w:t xml:space="preserve"> Stundu saraksts ir ievadīts e klasē un izmaiņas tajā var izdarīt skolotāji, saskaņojot ar direktoru.</w:t>
      </w:r>
    </w:p>
    <w:p w14:paraId="78388B0B" w14:textId="77777777" w:rsidR="0009182C" w:rsidRDefault="0009182C" w:rsidP="0009182C">
      <w:pPr>
        <w:jc w:val="both"/>
        <w:textAlignment w:val="baseline"/>
        <w:rPr>
          <w:lang w:val="lv-LV"/>
        </w:rPr>
      </w:pPr>
      <w:r>
        <w:rPr>
          <w:b/>
          <w:lang w:val="lv-LV"/>
        </w:rPr>
        <w:t>1.10</w:t>
      </w:r>
      <w:r w:rsidRPr="00144E4F">
        <w:rPr>
          <w:b/>
          <w:lang w:val="lv-LV"/>
        </w:rPr>
        <w:t>.</w:t>
      </w:r>
      <w:r w:rsidRPr="00124C69">
        <w:rPr>
          <w:lang w:val="lv-LV"/>
        </w:rPr>
        <w:t xml:space="preserve"> Kārtību papildina, veic satura izm</w:t>
      </w:r>
      <w:r>
        <w:rPr>
          <w:lang w:val="lv-LV"/>
        </w:rPr>
        <w:t>aiņas vai aktualizē saskaņā ar Skolas nolikuma prasībām pēc Skolas pedagoģiskās padomes priekšlikuma, to apstiprina Skolas direktors.</w:t>
      </w:r>
    </w:p>
    <w:p w14:paraId="2C3B2C8B" w14:textId="77777777" w:rsidR="0009182C" w:rsidRDefault="0009182C" w:rsidP="00926B8A">
      <w:pPr>
        <w:jc w:val="both"/>
        <w:textAlignment w:val="baseline"/>
        <w:rPr>
          <w:lang w:val="lv-LV"/>
        </w:rPr>
      </w:pPr>
    </w:p>
    <w:p w14:paraId="75289A99" w14:textId="77777777" w:rsidR="00926B8A" w:rsidRPr="004D2D62" w:rsidRDefault="004D2D62" w:rsidP="004D2D62">
      <w:pPr>
        <w:jc w:val="center"/>
        <w:textAlignment w:val="baseline"/>
        <w:rPr>
          <w:b/>
          <w:sz w:val="28"/>
          <w:lang w:val="lv-LV"/>
        </w:rPr>
      </w:pPr>
      <w:r w:rsidRPr="004D2D62">
        <w:rPr>
          <w:b/>
          <w:sz w:val="28"/>
          <w:lang w:val="lv-LV"/>
        </w:rPr>
        <w:t>II.</w:t>
      </w:r>
      <w:r>
        <w:rPr>
          <w:b/>
          <w:sz w:val="28"/>
          <w:lang w:val="lv-LV"/>
        </w:rPr>
        <w:t xml:space="preserve"> </w:t>
      </w:r>
      <w:r w:rsidR="00926B8A" w:rsidRPr="004D2D62">
        <w:rPr>
          <w:b/>
          <w:sz w:val="28"/>
          <w:lang w:val="lv-LV"/>
        </w:rPr>
        <w:t>Audzēkņu zināšanu un prasmju vērtēšanas kārtība</w:t>
      </w:r>
    </w:p>
    <w:p w14:paraId="31BFD213" w14:textId="77777777" w:rsidR="00926B8A" w:rsidRPr="00926B8A" w:rsidRDefault="00926B8A" w:rsidP="00926B8A">
      <w:pPr>
        <w:textAlignment w:val="baseline"/>
        <w:rPr>
          <w:b/>
          <w:lang w:val="lv-LV"/>
        </w:rPr>
      </w:pPr>
      <w:r w:rsidRPr="00926B8A">
        <w:rPr>
          <w:b/>
          <w:lang w:val="lv-LV"/>
        </w:rPr>
        <w:t xml:space="preserve"> </w:t>
      </w:r>
    </w:p>
    <w:p w14:paraId="26EAEB5C" w14:textId="77777777" w:rsidR="00926B8A" w:rsidRPr="00926B8A" w:rsidRDefault="00926B8A" w:rsidP="00AD4B0A">
      <w:pPr>
        <w:jc w:val="both"/>
        <w:textAlignment w:val="baseline"/>
        <w:rPr>
          <w:lang w:val="lv-LV"/>
        </w:rPr>
      </w:pPr>
      <w:r w:rsidRPr="00144E4F">
        <w:rPr>
          <w:b/>
          <w:lang w:val="lv-LV"/>
        </w:rPr>
        <w:t>2.1.</w:t>
      </w:r>
      <w:r w:rsidRPr="00926B8A">
        <w:rPr>
          <w:lang w:val="lv-LV"/>
        </w:rPr>
        <w:t xml:space="preserve"> Audzēkņu zināšanu un prasmju vērtēšanas mērķi: </w:t>
      </w:r>
    </w:p>
    <w:p w14:paraId="1D53F4B4" w14:textId="77777777" w:rsidR="00926B8A" w:rsidRPr="00926B8A" w:rsidRDefault="00926B8A" w:rsidP="00AD4B0A">
      <w:pPr>
        <w:jc w:val="both"/>
        <w:textAlignment w:val="baseline"/>
        <w:rPr>
          <w:lang w:val="lv-LV"/>
        </w:rPr>
      </w:pPr>
      <w:r>
        <w:rPr>
          <w:lang w:val="lv-LV"/>
        </w:rPr>
        <w:t xml:space="preserve">       </w:t>
      </w:r>
      <w:r w:rsidRPr="00926B8A">
        <w:rPr>
          <w:lang w:val="lv-LV"/>
        </w:rPr>
        <w:t xml:space="preserve">2.1.1. mācību norises vadīšana – atgriezeniskā saite un audzēkņu motivācija; </w:t>
      </w:r>
    </w:p>
    <w:p w14:paraId="38DF4D6C" w14:textId="77777777" w:rsidR="00926B8A" w:rsidRPr="00926B8A" w:rsidRDefault="00926B8A" w:rsidP="00AD4B0A">
      <w:pPr>
        <w:jc w:val="both"/>
        <w:textAlignment w:val="baseline"/>
        <w:rPr>
          <w:lang w:val="lv-LV"/>
        </w:rPr>
      </w:pPr>
      <w:r>
        <w:rPr>
          <w:lang w:val="lv-LV"/>
        </w:rPr>
        <w:t xml:space="preserve">       </w:t>
      </w:r>
      <w:r w:rsidRPr="00926B8A">
        <w:rPr>
          <w:lang w:val="lv-LV"/>
        </w:rPr>
        <w:t xml:space="preserve">2.1.2. mācīšanas un mācīšanās efektivitātes novērtējums; </w:t>
      </w:r>
    </w:p>
    <w:p w14:paraId="69A9EC44" w14:textId="77777777" w:rsidR="00926B8A" w:rsidRPr="00926B8A" w:rsidRDefault="00926B8A" w:rsidP="00AD4B0A">
      <w:pPr>
        <w:jc w:val="both"/>
        <w:textAlignment w:val="baseline"/>
        <w:rPr>
          <w:lang w:val="lv-LV"/>
        </w:rPr>
      </w:pPr>
      <w:r>
        <w:rPr>
          <w:lang w:val="lv-LV"/>
        </w:rPr>
        <w:t xml:space="preserve">       </w:t>
      </w:r>
      <w:r w:rsidRPr="00926B8A">
        <w:rPr>
          <w:lang w:val="lv-LV"/>
        </w:rPr>
        <w:t xml:space="preserve">2.1.3. audzēkņu zināšanu un prasmju novērtējums. </w:t>
      </w:r>
    </w:p>
    <w:p w14:paraId="36D9EA35" w14:textId="77777777" w:rsidR="00926B8A" w:rsidRPr="00926B8A" w:rsidRDefault="00926B8A" w:rsidP="00AD4B0A">
      <w:pPr>
        <w:jc w:val="both"/>
        <w:textAlignment w:val="baseline"/>
        <w:rPr>
          <w:lang w:val="lv-LV"/>
        </w:rPr>
      </w:pPr>
      <w:r w:rsidRPr="00144E4F">
        <w:rPr>
          <w:b/>
          <w:lang w:val="lv-LV"/>
        </w:rPr>
        <w:t>2.2.</w:t>
      </w:r>
      <w:r w:rsidRPr="00926B8A">
        <w:rPr>
          <w:lang w:val="lv-LV"/>
        </w:rPr>
        <w:t xml:space="preserve"> Audzēkņu zināšanu un prasmju vērtēšanas uzdevumi: </w:t>
      </w:r>
    </w:p>
    <w:p w14:paraId="60FAD69B" w14:textId="77777777" w:rsidR="00926B8A" w:rsidRPr="00926B8A" w:rsidRDefault="00926B8A" w:rsidP="00AD4B0A">
      <w:pPr>
        <w:jc w:val="both"/>
        <w:textAlignment w:val="baseline"/>
        <w:rPr>
          <w:lang w:val="lv-LV"/>
        </w:rPr>
      </w:pPr>
      <w:r>
        <w:rPr>
          <w:lang w:val="lv-LV"/>
        </w:rPr>
        <w:t xml:space="preserve">       2.2.1. k</w:t>
      </w:r>
      <w:r w:rsidRPr="00926B8A">
        <w:rPr>
          <w:lang w:val="lv-LV"/>
        </w:rPr>
        <w:t xml:space="preserve">onstatēt audzēkņa sasniegumus; </w:t>
      </w:r>
    </w:p>
    <w:p w14:paraId="1207F2F8" w14:textId="77777777" w:rsidR="00926B8A" w:rsidRPr="00926B8A" w:rsidRDefault="00926B8A" w:rsidP="00AD4B0A">
      <w:pPr>
        <w:jc w:val="both"/>
        <w:textAlignment w:val="baseline"/>
        <w:rPr>
          <w:lang w:val="lv-LV"/>
        </w:rPr>
      </w:pPr>
      <w:r>
        <w:rPr>
          <w:lang w:val="lv-LV"/>
        </w:rPr>
        <w:t xml:space="preserve">       </w:t>
      </w:r>
      <w:r w:rsidRPr="00926B8A">
        <w:rPr>
          <w:lang w:val="lv-LV"/>
        </w:rPr>
        <w:t xml:space="preserve">2.2.2. noteikt audzēkņa izglītošanās vajadzības; </w:t>
      </w:r>
    </w:p>
    <w:p w14:paraId="5600D4D5" w14:textId="77777777" w:rsidR="00926B8A" w:rsidRPr="00926B8A" w:rsidRDefault="00926B8A" w:rsidP="00AD4B0A">
      <w:pPr>
        <w:jc w:val="both"/>
        <w:textAlignment w:val="baseline"/>
        <w:rPr>
          <w:lang w:val="lv-LV"/>
        </w:rPr>
      </w:pPr>
      <w:r>
        <w:rPr>
          <w:lang w:val="lv-LV"/>
        </w:rPr>
        <w:t xml:space="preserve">       </w:t>
      </w:r>
      <w:r w:rsidRPr="00926B8A">
        <w:rPr>
          <w:lang w:val="lv-LV"/>
        </w:rPr>
        <w:t xml:space="preserve">2.2.3. attīstīt pašapziņas, paškontroles, pašdisciplīnas un pašanalīzes prasmes; </w:t>
      </w:r>
    </w:p>
    <w:p w14:paraId="78F1C6D1" w14:textId="77777777" w:rsidR="00926B8A" w:rsidRPr="00926B8A" w:rsidRDefault="00926B8A" w:rsidP="00AD4B0A">
      <w:pPr>
        <w:jc w:val="both"/>
        <w:textAlignment w:val="baseline"/>
        <w:rPr>
          <w:lang w:val="lv-LV"/>
        </w:rPr>
      </w:pPr>
      <w:r>
        <w:rPr>
          <w:lang w:val="lv-LV"/>
        </w:rPr>
        <w:t xml:space="preserve">       </w:t>
      </w:r>
      <w:r w:rsidRPr="00926B8A">
        <w:rPr>
          <w:lang w:val="lv-LV"/>
        </w:rPr>
        <w:t xml:space="preserve">2.2.4. motivējot audzēkņus mācīties, veicināt audzēkņu zināšanu uzlabošanos; </w:t>
      </w:r>
    </w:p>
    <w:p w14:paraId="6E653F27" w14:textId="77777777" w:rsidR="00B8105A" w:rsidRDefault="00926B8A" w:rsidP="00AD4B0A">
      <w:pPr>
        <w:jc w:val="both"/>
        <w:textAlignment w:val="baseline"/>
        <w:rPr>
          <w:lang w:val="lv-LV"/>
        </w:rPr>
      </w:pPr>
      <w:r>
        <w:rPr>
          <w:lang w:val="lv-LV"/>
        </w:rPr>
        <w:t xml:space="preserve">       </w:t>
      </w:r>
      <w:r w:rsidRPr="00926B8A">
        <w:rPr>
          <w:lang w:val="lv-LV"/>
        </w:rPr>
        <w:t xml:space="preserve">2.2.5. </w:t>
      </w:r>
      <w:r w:rsidR="00B8105A" w:rsidRPr="00B8105A">
        <w:rPr>
          <w:lang w:val="lv-LV"/>
        </w:rPr>
        <w:t xml:space="preserve">veicināt skolotāju, audzēkņu un vecāku sadarbību. </w:t>
      </w:r>
    </w:p>
    <w:p w14:paraId="3D34A57E" w14:textId="77777777" w:rsidR="00926B8A" w:rsidRPr="00926B8A" w:rsidRDefault="00926B8A" w:rsidP="00AD4B0A">
      <w:pPr>
        <w:jc w:val="both"/>
        <w:textAlignment w:val="baseline"/>
        <w:rPr>
          <w:lang w:val="lv-LV"/>
        </w:rPr>
      </w:pPr>
      <w:r w:rsidRPr="00144E4F">
        <w:rPr>
          <w:b/>
          <w:lang w:val="lv-LV"/>
        </w:rPr>
        <w:t>2.3.</w:t>
      </w:r>
      <w:r w:rsidRPr="00926B8A">
        <w:rPr>
          <w:lang w:val="lv-LV"/>
        </w:rPr>
        <w:t xml:space="preserve"> Audzēkņu zināšanu un prasmju vērtēšanas pamatprincipi: </w:t>
      </w:r>
    </w:p>
    <w:p w14:paraId="27BDA306" w14:textId="77777777" w:rsidR="00926B8A" w:rsidRPr="00926B8A" w:rsidRDefault="00926B8A" w:rsidP="00AD4B0A">
      <w:pPr>
        <w:jc w:val="both"/>
        <w:textAlignment w:val="baseline"/>
        <w:rPr>
          <w:lang w:val="lv-LV"/>
        </w:rPr>
      </w:pPr>
      <w:r>
        <w:rPr>
          <w:lang w:val="lv-LV"/>
        </w:rPr>
        <w:t xml:space="preserve">       </w:t>
      </w:r>
      <w:r w:rsidRPr="00926B8A">
        <w:rPr>
          <w:lang w:val="lv-LV"/>
        </w:rPr>
        <w:t>2.3.1. prasību skaidrība, atklātība un vērtējumu objektivitāte;</w:t>
      </w:r>
    </w:p>
    <w:p w14:paraId="3123E543" w14:textId="77777777" w:rsidR="00926B8A" w:rsidRDefault="00926B8A" w:rsidP="00AD4B0A">
      <w:pPr>
        <w:jc w:val="both"/>
        <w:textAlignment w:val="baseline"/>
        <w:rPr>
          <w:lang w:val="lv-LV"/>
        </w:rPr>
      </w:pPr>
      <w:r w:rsidRPr="00926B8A">
        <w:rPr>
          <w:lang w:val="lv-LV"/>
        </w:rPr>
        <w:t xml:space="preserve"> </w:t>
      </w:r>
      <w:r>
        <w:rPr>
          <w:lang w:val="lv-LV"/>
        </w:rPr>
        <w:t xml:space="preserve">      </w:t>
      </w:r>
      <w:r w:rsidRPr="00926B8A">
        <w:rPr>
          <w:lang w:val="lv-LV"/>
        </w:rPr>
        <w:t>2.3.2. vērtēšanas obligātums, regularitā</w:t>
      </w:r>
      <w:r w:rsidR="00B8105A">
        <w:rPr>
          <w:lang w:val="lv-LV"/>
        </w:rPr>
        <w:t>te un vērtēšanas veidu dažādība;</w:t>
      </w:r>
    </w:p>
    <w:p w14:paraId="491F0B23" w14:textId="77777777" w:rsidR="00B8105A" w:rsidRPr="00926B8A" w:rsidRDefault="00B8105A" w:rsidP="00B8105A">
      <w:pPr>
        <w:jc w:val="both"/>
        <w:rPr>
          <w:lang w:val="lv-LV"/>
        </w:rPr>
      </w:pPr>
      <w:r>
        <w:rPr>
          <w:lang w:val="lv-LV"/>
        </w:rPr>
        <w:t xml:space="preserve">       </w:t>
      </w:r>
      <w:r w:rsidRPr="00B8105A">
        <w:rPr>
          <w:lang w:val="lv-LV"/>
        </w:rPr>
        <w:t xml:space="preserve">2.3.3. vērtējuma atbilstības princips – noslēguma pārbaudījumā tiek dota iespēja apliecināt savas zināšanas, prasmes un iemaņas visiem mācību sasniegumu vērtēšanas līmeņiem. Pārbaudījuma organizācija nodrošina </w:t>
      </w:r>
      <w:r>
        <w:rPr>
          <w:lang w:val="lv-LV"/>
        </w:rPr>
        <w:t>adekvātu un objektīvu vērtējumu.</w:t>
      </w:r>
      <w:r w:rsidRPr="00B8105A">
        <w:rPr>
          <w:lang w:val="lv-LV"/>
        </w:rPr>
        <w:t xml:space="preserve"> </w:t>
      </w:r>
    </w:p>
    <w:p w14:paraId="46FB28B6" w14:textId="77777777" w:rsidR="00926B8A" w:rsidRPr="00926B8A" w:rsidRDefault="00926B8A" w:rsidP="00B8105A">
      <w:pPr>
        <w:jc w:val="both"/>
        <w:textAlignment w:val="baseline"/>
        <w:rPr>
          <w:lang w:val="lv-LV"/>
        </w:rPr>
      </w:pPr>
      <w:r w:rsidRPr="00144E4F">
        <w:rPr>
          <w:b/>
          <w:lang w:val="lv-LV"/>
        </w:rPr>
        <w:t>2.4.</w:t>
      </w:r>
      <w:r w:rsidRPr="00926B8A">
        <w:rPr>
          <w:lang w:val="lv-LV"/>
        </w:rPr>
        <w:t xml:space="preserve"> Vērtēšana kā mācību procesa sastāvdaļa veicama visa mācību procesa laikā, un skolotāja tiesības ir izvēlēties piemērotāko: </w:t>
      </w:r>
    </w:p>
    <w:p w14:paraId="2C55B6A5" w14:textId="77777777" w:rsidR="00926B8A" w:rsidRPr="00926B8A" w:rsidRDefault="00926B8A" w:rsidP="00B8105A">
      <w:pPr>
        <w:jc w:val="both"/>
        <w:textAlignment w:val="baseline"/>
        <w:rPr>
          <w:lang w:val="lv-LV"/>
        </w:rPr>
      </w:pPr>
      <w:r>
        <w:rPr>
          <w:lang w:val="lv-LV"/>
        </w:rPr>
        <w:t xml:space="preserve">       </w:t>
      </w:r>
      <w:r w:rsidRPr="00926B8A">
        <w:rPr>
          <w:lang w:val="lv-LV"/>
        </w:rPr>
        <w:t xml:space="preserve">2.4.1.vērtēšanas vietu mācību procesā (ievadvērtēšana, kārtējā vērtēšana, robežvērtēšana, nobeiguma vērtēšana); </w:t>
      </w:r>
    </w:p>
    <w:p w14:paraId="6F4C9A53" w14:textId="77777777" w:rsidR="00926B8A" w:rsidRPr="00926B8A" w:rsidRDefault="00926B8A" w:rsidP="00AD4B0A">
      <w:pPr>
        <w:jc w:val="both"/>
        <w:textAlignment w:val="baseline"/>
        <w:rPr>
          <w:lang w:val="lv-LV"/>
        </w:rPr>
      </w:pPr>
      <w:r>
        <w:rPr>
          <w:lang w:val="lv-LV"/>
        </w:rPr>
        <w:t xml:space="preserve">       </w:t>
      </w:r>
      <w:r w:rsidRPr="00926B8A">
        <w:rPr>
          <w:lang w:val="lv-LV"/>
        </w:rPr>
        <w:t xml:space="preserve">2.4.2.vērtēšanas mērķi (diagnosticējošā vērtēšana, veidojošā jeb formatīvā vērtēšana, apkopojošā jeb summatīvā); </w:t>
      </w:r>
    </w:p>
    <w:p w14:paraId="68C95FCE" w14:textId="77777777" w:rsidR="00926B8A" w:rsidRPr="00926B8A" w:rsidRDefault="00926B8A" w:rsidP="00AD4B0A">
      <w:pPr>
        <w:jc w:val="both"/>
        <w:textAlignment w:val="baseline"/>
        <w:rPr>
          <w:lang w:val="lv-LV"/>
        </w:rPr>
      </w:pPr>
      <w:r>
        <w:rPr>
          <w:lang w:val="lv-LV"/>
        </w:rPr>
        <w:t xml:space="preserve">       </w:t>
      </w:r>
      <w:r w:rsidRPr="00926B8A">
        <w:rPr>
          <w:lang w:val="lv-LV"/>
        </w:rPr>
        <w:t xml:space="preserve">2.4.3.vērtēšanas veidu (mutiski, rakstiski vai kombinēti); </w:t>
      </w:r>
    </w:p>
    <w:p w14:paraId="106D5335" w14:textId="77777777" w:rsidR="00926B8A" w:rsidRPr="00926B8A" w:rsidRDefault="00926B8A" w:rsidP="00AD4B0A">
      <w:pPr>
        <w:jc w:val="both"/>
        <w:textAlignment w:val="baseline"/>
        <w:rPr>
          <w:lang w:val="lv-LV"/>
        </w:rPr>
      </w:pPr>
      <w:r>
        <w:rPr>
          <w:lang w:val="lv-LV"/>
        </w:rPr>
        <w:t xml:space="preserve">       </w:t>
      </w:r>
      <w:r w:rsidRPr="00926B8A">
        <w:rPr>
          <w:lang w:val="lv-LV"/>
        </w:rPr>
        <w:t xml:space="preserve">2.4.4.vērtēšanas saturu (zināšanu, prasmju, snieguma vērtēšana). </w:t>
      </w:r>
    </w:p>
    <w:p w14:paraId="4D1DC4E9" w14:textId="77777777" w:rsidR="00926B8A" w:rsidRPr="00926B8A" w:rsidRDefault="00926B8A" w:rsidP="00AD4B0A">
      <w:pPr>
        <w:jc w:val="both"/>
        <w:textAlignment w:val="baseline"/>
        <w:rPr>
          <w:lang w:val="lv-LV"/>
        </w:rPr>
      </w:pPr>
      <w:r w:rsidRPr="00144E4F">
        <w:rPr>
          <w:b/>
          <w:lang w:val="lv-LV"/>
        </w:rPr>
        <w:t>2.5.</w:t>
      </w:r>
      <w:r w:rsidRPr="00926B8A">
        <w:rPr>
          <w:lang w:val="lv-LV"/>
        </w:rPr>
        <w:t xml:space="preserve"> Audzēkņu zināšanu un prasmju vē</w:t>
      </w:r>
      <w:r w:rsidR="00F85B13">
        <w:rPr>
          <w:lang w:val="lv-LV"/>
        </w:rPr>
        <w:t>rtējumu atspoguļo aprakstoši un</w:t>
      </w:r>
      <w:r w:rsidRPr="00926B8A">
        <w:rPr>
          <w:lang w:val="lv-LV"/>
        </w:rPr>
        <w:t xml:space="preserve"> vērtējumu</w:t>
      </w:r>
      <w:r>
        <w:rPr>
          <w:lang w:val="lv-LV"/>
        </w:rPr>
        <w:t xml:space="preserve"> </w:t>
      </w:r>
      <w:r w:rsidR="00F85B13">
        <w:rPr>
          <w:lang w:val="lv-LV"/>
        </w:rPr>
        <w:t>10 ballu skalā</w:t>
      </w:r>
      <w:r w:rsidRPr="00926B8A">
        <w:rPr>
          <w:lang w:val="lv-LV"/>
        </w:rPr>
        <w:t xml:space="preserve">: </w:t>
      </w:r>
    </w:p>
    <w:p w14:paraId="0A180261" w14:textId="77777777" w:rsidR="00926B8A" w:rsidRPr="00926B8A" w:rsidRDefault="00926B8A" w:rsidP="00AD4B0A">
      <w:pPr>
        <w:jc w:val="both"/>
        <w:textAlignment w:val="baseline"/>
        <w:rPr>
          <w:lang w:val="lv-LV"/>
        </w:rPr>
      </w:pPr>
      <w:r>
        <w:rPr>
          <w:lang w:val="lv-LV"/>
        </w:rPr>
        <w:t xml:space="preserve">       </w:t>
      </w:r>
      <w:r w:rsidRPr="00926B8A">
        <w:rPr>
          <w:lang w:val="lv-LV"/>
        </w:rPr>
        <w:t xml:space="preserve">2.5.1. aprakstošo - var lietot iestājpārbaudījumos; </w:t>
      </w:r>
    </w:p>
    <w:p w14:paraId="561FEDA6" w14:textId="77777777" w:rsidR="00926B8A" w:rsidRPr="00926B8A" w:rsidRDefault="00CA4708" w:rsidP="00AD4B0A">
      <w:pPr>
        <w:jc w:val="both"/>
        <w:textAlignment w:val="baseline"/>
        <w:rPr>
          <w:lang w:val="lv-LV"/>
        </w:rPr>
      </w:pPr>
      <w:r>
        <w:rPr>
          <w:lang w:val="lv-LV"/>
        </w:rPr>
        <w:t xml:space="preserve">       </w:t>
      </w:r>
      <w:r w:rsidR="00926B8A" w:rsidRPr="00926B8A">
        <w:rPr>
          <w:lang w:val="lv-LV"/>
        </w:rPr>
        <w:t xml:space="preserve">2.5.2.mācību sasniegumus mācību priekšmetā izsaka 10 ballu skalā (10 - izcili, 9 – teicami, 8 – ļoti labi, 7 – labi, 6 – gandrīz labi, 5 – viduvēji, 4 - gandrīz labi, 3 – vāji, 2 – ļoti vāji, 1 – ļoti, ļoti vāji), to pielietošanu nosaka </w:t>
      </w:r>
      <w:r w:rsidR="00F85B13">
        <w:rPr>
          <w:lang w:val="lv-LV"/>
        </w:rPr>
        <w:t xml:space="preserve">vērtēšanas </w:t>
      </w:r>
      <w:r w:rsidR="00926B8A" w:rsidRPr="00926B8A">
        <w:rPr>
          <w:lang w:val="lv-LV"/>
        </w:rPr>
        <w:t xml:space="preserve">kritēriji </w:t>
      </w:r>
      <w:r w:rsidR="00926B8A" w:rsidRPr="00144E4F">
        <w:rPr>
          <w:lang w:val="lv-LV"/>
        </w:rPr>
        <w:t xml:space="preserve">(Pielikums Nr.1). </w:t>
      </w:r>
    </w:p>
    <w:p w14:paraId="21ECCBCE" w14:textId="77777777" w:rsidR="00926B8A" w:rsidRPr="00926B8A" w:rsidRDefault="00926B8A" w:rsidP="00AD4B0A">
      <w:pPr>
        <w:jc w:val="both"/>
        <w:textAlignment w:val="baseline"/>
        <w:rPr>
          <w:lang w:val="lv-LV"/>
        </w:rPr>
      </w:pPr>
      <w:r w:rsidRPr="00144E4F">
        <w:rPr>
          <w:b/>
          <w:lang w:val="lv-LV"/>
        </w:rPr>
        <w:t>2.6.</w:t>
      </w:r>
      <w:r w:rsidRPr="00926B8A">
        <w:rPr>
          <w:lang w:val="lv-LV"/>
        </w:rPr>
        <w:t xml:space="preserve"> Mācību sasniegumu vērtējumu 10 ballu skalā veido šādi kritēriji: </w:t>
      </w:r>
    </w:p>
    <w:p w14:paraId="145350CA" w14:textId="77777777" w:rsidR="00926B8A" w:rsidRPr="00926B8A" w:rsidRDefault="006273AA" w:rsidP="00AD4B0A">
      <w:pPr>
        <w:jc w:val="both"/>
        <w:textAlignment w:val="baseline"/>
        <w:rPr>
          <w:lang w:val="lv-LV"/>
        </w:rPr>
      </w:pPr>
      <w:r>
        <w:rPr>
          <w:lang w:val="lv-LV"/>
        </w:rPr>
        <w:t xml:space="preserve">       </w:t>
      </w:r>
      <w:r w:rsidR="00926B8A" w:rsidRPr="00926B8A">
        <w:rPr>
          <w:lang w:val="lv-LV"/>
        </w:rPr>
        <w:t xml:space="preserve">2.6.1.iegūto zināšanu apjoms un kvalitāte; </w:t>
      </w:r>
    </w:p>
    <w:p w14:paraId="5B4F1CA3" w14:textId="77777777" w:rsidR="00926B8A" w:rsidRPr="00926B8A" w:rsidRDefault="00CA4708" w:rsidP="00AD4B0A">
      <w:pPr>
        <w:jc w:val="both"/>
        <w:textAlignment w:val="baseline"/>
        <w:rPr>
          <w:lang w:val="lv-LV"/>
        </w:rPr>
      </w:pPr>
      <w:r>
        <w:rPr>
          <w:lang w:val="lv-LV"/>
        </w:rPr>
        <w:t xml:space="preserve">       </w:t>
      </w:r>
      <w:r w:rsidR="00926B8A" w:rsidRPr="00926B8A">
        <w:rPr>
          <w:lang w:val="lv-LV"/>
        </w:rPr>
        <w:t xml:space="preserve">2.6.2.iegūtās prasmes un iemaņas; </w:t>
      </w:r>
    </w:p>
    <w:p w14:paraId="050A8F75" w14:textId="77777777" w:rsidR="00926B8A" w:rsidRPr="00926B8A" w:rsidRDefault="00CA4708" w:rsidP="00AD4B0A">
      <w:pPr>
        <w:jc w:val="both"/>
        <w:textAlignment w:val="baseline"/>
        <w:rPr>
          <w:lang w:val="lv-LV"/>
        </w:rPr>
      </w:pPr>
      <w:r>
        <w:rPr>
          <w:lang w:val="lv-LV"/>
        </w:rPr>
        <w:t xml:space="preserve">       </w:t>
      </w:r>
      <w:r w:rsidR="00926B8A" w:rsidRPr="00926B8A">
        <w:rPr>
          <w:lang w:val="lv-LV"/>
        </w:rPr>
        <w:t xml:space="preserve">2.6.3. attieksme pret izglītošanos; </w:t>
      </w:r>
    </w:p>
    <w:p w14:paraId="012E20BF" w14:textId="77777777" w:rsidR="00B8105A" w:rsidRDefault="00CA4708" w:rsidP="00AD4B0A">
      <w:pPr>
        <w:jc w:val="both"/>
        <w:textAlignment w:val="baseline"/>
        <w:rPr>
          <w:lang w:val="lv-LV"/>
        </w:rPr>
      </w:pPr>
      <w:r>
        <w:rPr>
          <w:lang w:val="lv-LV"/>
        </w:rPr>
        <w:t xml:space="preserve">       </w:t>
      </w:r>
      <w:r w:rsidR="00926B8A" w:rsidRPr="00926B8A">
        <w:rPr>
          <w:lang w:val="lv-LV"/>
        </w:rPr>
        <w:t>2.6.4.mācību sasniegumu attīstības dinamika.</w:t>
      </w:r>
    </w:p>
    <w:p w14:paraId="61AAFD6D" w14:textId="77777777" w:rsidR="004072AE" w:rsidRPr="004072AE" w:rsidRDefault="00577D00" w:rsidP="004072AE">
      <w:pPr>
        <w:pStyle w:val="Sarakstarindkopa"/>
        <w:ind w:left="0"/>
        <w:jc w:val="both"/>
        <w:rPr>
          <w:lang w:val="lv-LV"/>
        </w:rPr>
      </w:pPr>
      <w:r w:rsidRPr="00577D00">
        <w:rPr>
          <w:b/>
          <w:lang w:val="lv-LV"/>
        </w:rPr>
        <w:t>2.7.</w:t>
      </w:r>
      <w:r w:rsidR="00B8105A">
        <w:rPr>
          <w:lang w:val="lv-LV"/>
        </w:rPr>
        <w:t xml:space="preserve">Skolotāja pienākums ir </w:t>
      </w:r>
      <w:r w:rsidR="00B8105A" w:rsidRPr="00B8105A">
        <w:rPr>
          <w:lang w:val="lv-LV"/>
        </w:rPr>
        <w:t>izlikt vērtējumus e klasē 5 darbdienu laikā pēc pārbaudījuma</w:t>
      </w:r>
      <w:r w:rsidR="004072AE">
        <w:rPr>
          <w:lang w:val="lv-LV"/>
        </w:rPr>
        <w:t>,</w:t>
      </w:r>
      <w:r w:rsidR="004072AE" w:rsidRPr="004072AE">
        <w:rPr>
          <w:lang w:val="lv-LV"/>
        </w:rPr>
        <w:t xml:space="preserve"> iepazīstināt audzēkņus ar pārbaudījum</w:t>
      </w:r>
      <w:r w:rsidR="004072AE">
        <w:rPr>
          <w:lang w:val="lv-LV"/>
        </w:rPr>
        <w:t>u rezultātiem, veikt to analīzi.</w:t>
      </w:r>
      <w:r w:rsidR="004072AE" w:rsidRPr="004072AE">
        <w:rPr>
          <w:lang w:val="lv-LV"/>
        </w:rPr>
        <w:t xml:space="preserve"> </w:t>
      </w:r>
    </w:p>
    <w:p w14:paraId="77C927B8" w14:textId="77777777" w:rsidR="00CA4708" w:rsidRDefault="00577D00" w:rsidP="004072AE">
      <w:pPr>
        <w:jc w:val="both"/>
        <w:textAlignment w:val="baseline"/>
        <w:rPr>
          <w:lang w:val="lv-LV"/>
        </w:rPr>
      </w:pPr>
      <w:r>
        <w:rPr>
          <w:b/>
          <w:lang w:val="lv-LV"/>
        </w:rPr>
        <w:t>2.8</w:t>
      </w:r>
      <w:r w:rsidR="00926B8A" w:rsidRPr="00144E4F">
        <w:rPr>
          <w:b/>
          <w:lang w:val="lv-LV"/>
        </w:rPr>
        <w:t>.</w:t>
      </w:r>
      <w:r w:rsidR="00926B8A" w:rsidRPr="00926B8A">
        <w:rPr>
          <w:lang w:val="lv-LV"/>
        </w:rPr>
        <w:t xml:space="preserve"> Skolotājam ir tiesības izmainīt vērtējumu vienas balles ietvaros par audzēkņa attieksmi pret mācību darbu mācību procesa laikā.</w:t>
      </w:r>
    </w:p>
    <w:p w14:paraId="7B05C370" w14:textId="77777777" w:rsidR="00CA4708" w:rsidRDefault="00577D00" w:rsidP="004072AE">
      <w:pPr>
        <w:jc w:val="both"/>
        <w:textAlignment w:val="baseline"/>
        <w:rPr>
          <w:lang w:val="lv-LV"/>
        </w:rPr>
      </w:pPr>
      <w:r>
        <w:rPr>
          <w:b/>
          <w:lang w:val="lv-LV"/>
        </w:rPr>
        <w:t>2.9</w:t>
      </w:r>
      <w:r w:rsidR="00CA4708" w:rsidRPr="00144E4F">
        <w:rPr>
          <w:b/>
          <w:lang w:val="lv-LV"/>
        </w:rPr>
        <w:t>.</w:t>
      </w:r>
      <w:r w:rsidR="00CA4708">
        <w:rPr>
          <w:lang w:val="lv-LV"/>
        </w:rPr>
        <w:t xml:space="preserve"> Skolotājam ir tiesības diferencēt darba saturu attiecīgi atsevišķiem audzēkņiem, mainot vērtējuma veidu.</w:t>
      </w:r>
    </w:p>
    <w:p w14:paraId="27279ACC" w14:textId="77777777" w:rsidR="00926B8A" w:rsidRPr="00926B8A" w:rsidRDefault="00577D00" w:rsidP="00AD4B0A">
      <w:pPr>
        <w:jc w:val="both"/>
        <w:textAlignment w:val="baseline"/>
        <w:rPr>
          <w:lang w:val="lv-LV"/>
        </w:rPr>
      </w:pPr>
      <w:r>
        <w:rPr>
          <w:b/>
          <w:lang w:val="lv-LV"/>
        </w:rPr>
        <w:lastRenderedPageBreak/>
        <w:t>2.10</w:t>
      </w:r>
      <w:r w:rsidR="00CA4708" w:rsidRPr="00144E4F">
        <w:rPr>
          <w:b/>
          <w:lang w:val="lv-LV"/>
        </w:rPr>
        <w:t>.</w:t>
      </w:r>
      <w:r w:rsidR="00CA4708">
        <w:rPr>
          <w:lang w:val="lv-LV"/>
        </w:rPr>
        <w:t xml:space="preserve"> Par uzvedību stundās skolotājs ne</w:t>
      </w:r>
      <w:r w:rsidR="00AD4B0A">
        <w:rPr>
          <w:lang w:val="lv-LV"/>
        </w:rPr>
        <w:t>drīkst likt vērtējumu mācību priekšmetā.</w:t>
      </w:r>
    </w:p>
    <w:p w14:paraId="49672A32" w14:textId="1FF9E0BA" w:rsidR="00CA4708" w:rsidRPr="008B64B2" w:rsidRDefault="00577D00" w:rsidP="00926B8A">
      <w:pPr>
        <w:textAlignment w:val="baseline"/>
        <w:rPr>
          <w:lang w:val="lv-LV"/>
        </w:rPr>
      </w:pPr>
      <w:r>
        <w:rPr>
          <w:b/>
          <w:lang w:val="lv-LV"/>
        </w:rPr>
        <w:t>2.1</w:t>
      </w:r>
      <w:r w:rsidR="00076A58">
        <w:rPr>
          <w:b/>
          <w:lang w:val="lv-LV"/>
        </w:rPr>
        <w:t>1</w:t>
      </w:r>
      <w:r w:rsidR="00926B8A" w:rsidRPr="00144E4F">
        <w:rPr>
          <w:b/>
          <w:lang w:val="lv-LV"/>
        </w:rPr>
        <w:t>.</w:t>
      </w:r>
      <w:r w:rsidR="008B64B2">
        <w:rPr>
          <w:lang w:val="lv-LV"/>
        </w:rPr>
        <w:t xml:space="preserve"> </w:t>
      </w:r>
      <w:r w:rsidR="008B64B2" w:rsidRPr="008B64B2">
        <w:rPr>
          <w:lang w:val="lv-LV"/>
        </w:rPr>
        <w:t>Minimālais vērtējumu skaits, kas atspoguļots e klasē semestrī</w:t>
      </w:r>
      <w:r w:rsidR="008B64B2">
        <w:rPr>
          <w:lang w:val="lv-LV"/>
        </w:rPr>
        <w:t>,</w:t>
      </w:r>
      <w:r w:rsidR="008B64B2" w:rsidRPr="008B64B2">
        <w:rPr>
          <w:lang w:val="lv-LV"/>
        </w:rPr>
        <w:t xml:space="preserve"> tiek plānots atb</w:t>
      </w:r>
      <w:r w:rsidR="008B64B2">
        <w:rPr>
          <w:lang w:val="lv-LV"/>
        </w:rPr>
        <w:t>ilstoši stundu skaitam nedēļā:</w:t>
      </w:r>
    </w:p>
    <w:p w14:paraId="15CA9729" w14:textId="77777777" w:rsidR="00AD4B0A" w:rsidRDefault="00AD4B0A" w:rsidP="00926B8A">
      <w:pPr>
        <w:textAlignment w:val="baseline"/>
        <w:rPr>
          <w:lang w:val="lv-LV"/>
        </w:rPr>
      </w:pPr>
    </w:p>
    <w:tbl>
      <w:tblPr>
        <w:tblStyle w:val="Reatabula"/>
        <w:tblW w:w="0" w:type="auto"/>
        <w:tblLook w:val="04A0" w:firstRow="1" w:lastRow="0" w:firstColumn="1" w:lastColumn="0" w:noHBand="0" w:noVBand="1"/>
      </w:tblPr>
      <w:tblGrid>
        <w:gridCol w:w="2074"/>
        <w:gridCol w:w="2074"/>
        <w:gridCol w:w="2074"/>
        <w:gridCol w:w="2074"/>
      </w:tblGrid>
      <w:tr w:rsidR="00AD4B0A" w14:paraId="0185557D" w14:textId="77777777" w:rsidTr="00AD4B0A">
        <w:tc>
          <w:tcPr>
            <w:tcW w:w="2074" w:type="dxa"/>
            <w:vAlign w:val="center"/>
          </w:tcPr>
          <w:p w14:paraId="1815AEF4" w14:textId="77777777" w:rsidR="00AD4B0A" w:rsidRDefault="00AD4B0A" w:rsidP="00AD4B0A">
            <w:pPr>
              <w:jc w:val="center"/>
              <w:textAlignment w:val="baseline"/>
              <w:rPr>
                <w:lang w:val="lv-LV"/>
              </w:rPr>
            </w:pPr>
            <w:r>
              <w:rPr>
                <w:lang w:val="lv-LV"/>
              </w:rPr>
              <w:t>Stundu skaits nedēļā</w:t>
            </w:r>
          </w:p>
        </w:tc>
        <w:tc>
          <w:tcPr>
            <w:tcW w:w="2074" w:type="dxa"/>
            <w:vAlign w:val="center"/>
          </w:tcPr>
          <w:p w14:paraId="12E57CD1" w14:textId="77777777" w:rsidR="00AD4B0A" w:rsidRDefault="00AD4B0A" w:rsidP="00AD4B0A">
            <w:pPr>
              <w:jc w:val="center"/>
              <w:textAlignment w:val="baseline"/>
              <w:rPr>
                <w:lang w:val="lv-LV"/>
              </w:rPr>
            </w:pPr>
            <w:r>
              <w:rPr>
                <w:lang w:val="lv-LV"/>
              </w:rPr>
              <w:t>1</w:t>
            </w:r>
          </w:p>
        </w:tc>
        <w:tc>
          <w:tcPr>
            <w:tcW w:w="2074" w:type="dxa"/>
            <w:vAlign w:val="center"/>
          </w:tcPr>
          <w:p w14:paraId="08F21DEB" w14:textId="77777777" w:rsidR="00AD4B0A" w:rsidRDefault="00AD4B0A" w:rsidP="00AD4B0A">
            <w:pPr>
              <w:jc w:val="center"/>
              <w:textAlignment w:val="baseline"/>
              <w:rPr>
                <w:lang w:val="lv-LV"/>
              </w:rPr>
            </w:pPr>
            <w:r>
              <w:rPr>
                <w:lang w:val="lv-LV"/>
              </w:rPr>
              <w:t>2</w:t>
            </w:r>
          </w:p>
        </w:tc>
        <w:tc>
          <w:tcPr>
            <w:tcW w:w="2074" w:type="dxa"/>
            <w:vAlign w:val="center"/>
          </w:tcPr>
          <w:p w14:paraId="4B72787E" w14:textId="77777777" w:rsidR="00AD4B0A" w:rsidRDefault="00AD4B0A" w:rsidP="00AD4B0A">
            <w:pPr>
              <w:jc w:val="center"/>
              <w:textAlignment w:val="baseline"/>
              <w:rPr>
                <w:lang w:val="lv-LV"/>
              </w:rPr>
            </w:pPr>
            <w:r>
              <w:rPr>
                <w:lang w:val="lv-LV"/>
              </w:rPr>
              <w:t>3</w:t>
            </w:r>
          </w:p>
        </w:tc>
      </w:tr>
      <w:tr w:rsidR="00AD4B0A" w14:paraId="493FE52D" w14:textId="77777777" w:rsidTr="00AD4B0A">
        <w:tc>
          <w:tcPr>
            <w:tcW w:w="2074" w:type="dxa"/>
            <w:vAlign w:val="center"/>
          </w:tcPr>
          <w:p w14:paraId="732D5C79" w14:textId="77777777" w:rsidR="00AD4B0A" w:rsidRDefault="00577D00" w:rsidP="00AD4B0A">
            <w:pPr>
              <w:jc w:val="center"/>
              <w:textAlignment w:val="baseline"/>
              <w:rPr>
                <w:lang w:val="lv-LV"/>
              </w:rPr>
            </w:pPr>
            <w:r>
              <w:rPr>
                <w:lang w:val="lv-LV"/>
              </w:rPr>
              <w:t>Atspoguļoja</w:t>
            </w:r>
            <w:r w:rsidR="00B8105A">
              <w:rPr>
                <w:lang w:val="lv-LV"/>
              </w:rPr>
              <w:t>mo</w:t>
            </w:r>
            <w:r w:rsidR="00AD4B0A">
              <w:rPr>
                <w:lang w:val="lv-LV"/>
              </w:rPr>
              <w:t xml:space="preserve"> vērtējumu skaits semestrī</w:t>
            </w:r>
          </w:p>
        </w:tc>
        <w:tc>
          <w:tcPr>
            <w:tcW w:w="2074" w:type="dxa"/>
            <w:vAlign w:val="center"/>
          </w:tcPr>
          <w:p w14:paraId="2E41736A" w14:textId="77777777" w:rsidR="00AD4B0A" w:rsidRDefault="00AD4B0A" w:rsidP="00AD4B0A">
            <w:pPr>
              <w:jc w:val="center"/>
              <w:textAlignment w:val="baseline"/>
              <w:rPr>
                <w:lang w:val="lv-LV"/>
              </w:rPr>
            </w:pPr>
            <w:r>
              <w:rPr>
                <w:lang w:val="lv-LV"/>
              </w:rPr>
              <w:t>3 - 4</w:t>
            </w:r>
          </w:p>
        </w:tc>
        <w:tc>
          <w:tcPr>
            <w:tcW w:w="2074" w:type="dxa"/>
            <w:vAlign w:val="center"/>
          </w:tcPr>
          <w:p w14:paraId="1FF56647" w14:textId="77777777" w:rsidR="00AD4B0A" w:rsidRDefault="00AD4B0A" w:rsidP="00AD4B0A">
            <w:pPr>
              <w:jc w:val="center"/>
              <w:textAlignment w:val="baseline"/>
              <w:rPr>
                <w:lang w:val="lv-LV"/>
              </w:rPr>
            </w:pPr>
            <w:r>
              <w:rPr>
                <w:lang w:val="lv-LV"/>
              </w:rPr>
              <w:t>3 - 4</w:t>
            </w:r>
          </w:p>
        </w:tc>
        <w:tc>
          <w:tcPr>
            <w:tcW w:w="2074" w:type="dxa"/>
            <w:vAlign w:val="center"/>
          </w:tcPr>
          <w:p w14:paraId="2461712F" w14:textId="77777777" w:rsidR="00AD4B0A" w:rsidRDefault="00AD4B0A" w:rsidP="00AD4B0A">
            <w:pPr>
              <w:jc w:val="center"/>
              <w:textAlignment w:val="baseline"/>
              <w:rPr>
                <w:lang w:val="lv-LV"/>
              </w:rPr>
            </w:pPr>
            <w:r>
              <w:rPr>
                <w:lang w:val="lv-LV"/>
              </w:rPr>
              <w:t xml:space="preserve">3 </w:t>
            </w:r>
            <w:r w:rsidR="008B64B2">
              <w:rPr>
                <w:lang w:val="lv-LV"/>
              </w:rPr>
              <w:t>-</w:t>
            </w:r>
            <w:r>
              <w:rPr>
                <w:lang w:val="lv-LV"/>
              </w:rPr>
              <w:t xml:space="preserve"> 4</w:t>
            </w:r>
            <w:r w:rsidR="008B64B2">
              <w:rPr>
                <w:lang w:val="lv-LV"/>
              </w:rPr>
              <w:t xml:space="preserve"> - 5</w:t>
            </w:r>
          </w:p>
        </w:tc>
      </w:tr>
    </w:tbl>
    <w:p w14:paraId="3347C5AB" w14:textId="77777777" w:rsidR="00AD4B0A" w:rsidRDefault="00AD4B0A" w:rsidP="00926B8A">
      <w:pPr>
        <w:textAlignment w:val="baseline"/>
        <w:rPr>
          <w:lang w:val="lv-LV"/>
        </w:rPr>
      </w:pPr>
    </w:p>
    <w:p w14:paraId="6376EE30" w14:textId="34D59D88" w:rsidR="00580110" w:rsidRDefault="00577D00" w:rsidP="00580110">
      <w:pPr>
        <w:jc w:val="both"/>
        <w:textAlignment w:val="baseline"/>
        <w:rPr>
          <w:color w:val="FF0000"/>
          <w:lang w:val="lv-LV"/>
        </w:rPr>
      </w:pPr>
      <w:r>
        <w:rPr>
          <w:b/>
          <w:lang w:val="lv-LV"/>
        </w:rPr>
        <w:t>2.1</w:t>
      </w:r>
      <w:r w:rsidR="00076A58">
        <w:rPr>
          <w:b/>
          <w:lang w:val="lv-LV"/>
        </w:rPr>
        <w:t>2</w:t>
      </w:r>
      <w:r w:rsidR="00926B8A" w:rsidRPr="00144E4F">
        <w:rPr>
          <w:b/>
          <w:lang w:val="lv-LV"/>
        </w:rPr>
        <w:t>.</w:t>
      </w:r>
      <w:r w:rsidR="00926B8A" w:rsidRPr="00926B8A">
        <w:rPr>
          <w:lang w:val="lv-LV"/>
        </w:rPr>
        <w:t xml:space="preserve"> Audzēkņu zināšanu un prasmju vērtēšanas formas un metodes, kuras konkrēti nosaka katra mācību priekšmeta programma, brīvi izvēlas skolotājs, atbilstoši konkrētai situācijai mācību procesā</w:t>
      </w:r>
      <w:r w:rsidR="00144E4F">
        <w:rPr>
          <w:lang w:val="lv-LV"/>
        </w:rPr>
        <w:t>.</w:t>
      </w:r>
    </w:p>
    <w:p w14:paraId="649C82B3" w14:textId="37278699" w:rsidR="00580110" w:rsidRDefault="00577D00" w:rsidP="00144E4F">
      <w:pPr>
        <w:jc w:val="both"/>
        <w:textAlignment w:val="baseline"/>
        <w:rPr>
          <w:lang w:val="lv-LV"/>
        </w:rPr>
      </w:pPr>
      <w:r>
        <w:rPr>
          <w:b/>
          <w:lang w:val="lv-LV"/>
        </w:rPr>
        <w:t>2.1</w:t>
      </w:r>
      <w:r w:rsidR="00076A58">
        <w:rPr>
          <w:b/>
          <w:lang w:val="lv-LV"/>
        </w:rPr>
        <w:t>3</w:t>
      </w:r>
      <w:r w:rsidR="00926B8A" w:rsidRPr="00144E4F">
        <w:rPr>
          <w:b/>
          <w:lang w:val="lv-LV"/>
        </w:rPr>
        <w:t>.</w:t>
      </w:r>
      <w:r w:rsidR="00926B8A" w:rsidRPr="00580110">
        <w:rPr>
          <w:lang w:val="lv-LV"/>
        </w:rPr>
        <w:t xml:space="preserve"> Mācību priekšmetus, kuros organizējami </w:t>
      </w:r>
      <w:r w:rsidR="00580110" w:rsidRPr="00580110">
        <w:rPr>
          <w:lang w:val="lv-LV"/>
        </w:rPr>
        <w:t>eksāmeni</w:t>
      </w:r>
      <w:r w:rsidR="00926B8A" w:rsidRPr="00580110">
        <w:rPr>
          <w:lang w:val="lv-LV"/>
        </w:rPr>
        <w:t xml:space="preserve"> vai skates, nosaka izglītības programmas “Vizuāli plastiskā māksla” katra mācību gada mācību plāni.</w:t>
      </w:r>
    </w:p>
    <w:p w14:paraId="634EF001" w14:textId="38A306B1" w:rsidR="00F73DA4" w:rsidRDefault="00580110" w:rsidP="00144E4F">
      <w:pPr>
        <w:jc w:val="both"/>
        <w:textAlignment w:val="baseline"/>
        <w:rPr>
          <w:lang w:val="lv-LV"/>
        </w:rPr>
      </w:pPr>
      <w:r w:rsidRPr="00144E4F">
        <w:rPr>
          <w:b/>
          <w:lang w:val="lv-LV" w:eastAsia="lv-LV"/>
        </w:rPr>
        <w:t>2.</w:t>
      </w:r>
      <w:r w:rsidR="00577D00">
        <w:rPr>
          <w:b/>
          <w:lang w:val="lv-LV" w:eastAsia="lv-LV"/>
        </w:rPr>
        <w:t>1</w:t>
      </w:r>
      <w:r w:rsidR="00076A58">
        <w:rPr>
          <w:b/>
          <w:lang w:val="lv-LV" w:eastAsia="lv-LV"/>
        </w:rPr>
        <w:t>4</w:t>
      </w:r>
      <w:r w:rsidR="001179AB" w:rsidRPr="00144E4F">
        <w:rPr>
          <w:b/>
          <w:lang w:val="lv-LV" w:eastAsia="lv-LV"/>
        </w:rPr>
        <w:t>.</w:t>
      </w:r>
      <w:r w:rsidR="001179AB">
        <w:rPr>
          <w:lang w:val="lv-LV" w:eastAsia="lv-LV"/>
        </w:rPr>
        <w:t xml:space="preserve"> </w:t>
      </w:r>
      <w:r w:rsidR="001179AB" w:rsidRPr="00926B8A">
        <w:rPr>
          <w:lang w:val="lv-LV"/>
        </w:rPr>
        <w:t>Ar katra mācību priekšmeta satura apjomu, pārbaudes veidu, formām un zināšanu, prasmju vērtējuma kritērijiem audzēkņus iepazīstina priekšmeta pedagog</w:t>
      </w:r>
      <w:r w:rsidR="00374159">
        <w:rPr>
          <w:lang w:val="lv-LV"/>
        </w:rPr>
        <w:t>s mācību semestra sākumā un atkārtoti informē</w:t>
      </w:r>
      <w:r w:rsidR="001179AB" w:rsidRPr="00926B8A">
        <w:rPr>
          <w:lang w:val="lv-LV"/>
        </w:rPr>
        <w:t xml:space="preserve"> pirms katra veicamā uzdevuma.</w:t>
      </w:r>
    </w:p>
    <w:p w14:paraId="665A548A" w14:textId="1CC9125F" w:rsidR="00374159" w:rsidRDefault="00577D00" w:rsidP="00144E4F">
      <w:pPr>
        <w:jc w:val="both"/>
        <w:textAlignment w:val="baseline"/>
        <w:rPr>
          <w:lang w:val="lv-LV"/>
        </w:rPr>
      </w:pPr>
      <w:r>
        <w:rPr>
          <w:b/>
          <w:lang w:val="lv-LV"/>
        </w:rPr>
        <w:t>2.1</w:t>
      </w:r>
      <w:r w:rsidR="00076A58">
        <w:rPr>
          <w:b/>
          <w:lang w:val="lv-LV"/>
        </w:rPr>
        <w:t>5</w:t>
      </w:r>
      <w:r w:rsidR="00374159" w:rsidRPr="00144E4F">
        <w:rPr>
          <w:b/>
          <w:lang w:val="lv-LV"/>
        </w:rPr>
        <w:t>.</w:t>
      </w:r>
      <w:r w:rsidR="00374159" w:rsidRPr="00926B8A">
        <w:rPr>
          <w:lang w:val="lv-LV"/>
        </w:rPr>
        <w:t xml:space="preserve"> Pārbaudes darbus veido uzdevumi, kas izstrādāti skolas mācību programmās konkrētam priekšmetam, kurus sastāda katra mācību priekšmeta pedagogs</w:t>
      </w:r>
      <w:r w:rsidR="00374159">
        <w:rPr>
          <w:lang w:val="lv-LV"/>
        </w:rPr>
        <w:t>.</w:t>
      </w:r>
      <w:r w:rsidR="00374159" w:rsidRPr="00926B8A">
        <w:rPr>
          <w:lang w:val="lv-LV"/>
        </w:rPr>
        <w:t xml:space="preserve"> </w:t>
      </w:r>
    </w:p>
    <w:p w14:paraId="326A2DD7" w14:textId="6CFDB7D2" w:rsidR="00374159" w:rsidRPr="00926B8A" w:rsidRDefault="00577D00" w:rsidP="00144E4F">
      <w:pPr>
        <w:jc w:val="both"/>
        <w:textAlignment w:val="baseline"/>
        <w:rPr>
          <w:lang w:val="lv-LV"/>
        </w:rPr>
      </w:pPr>
      <w:r>
        <w:rPr>
          <w:b/>
          <w:lang w:val="lv-LV"/>
        </w:rPr>
        <w:t>2.1</w:t>
      </w:r>
      <w:r w:rsidR="00076A58">
        <w:rPr>
          <w:b/>
          <w:lang w:val="lv-LV"/>
        </w:rPr>
        <w:t>6</w:t>
      </w:r>
      <w:r w:rsidR="00374159" w:rsidRPr="00144E4F">
        <w:rPr>
          <w:b/>
          <w:lang w:val="lv-LV"/>
        </w:rPr>
        <w:t>.</w:t>
      </w:r>
      <w:r w:rsidR="00374159" w:rsidRPr="00926B8A">
        <w:rPr>
          <w:lang w:val="lv-LV"/>
        </w:rPr>
        <w:t xml:space="preserve"> Skolotāja pienākums ir atgādināt audzēkņiem par plānoto pārbaudes darbu vismaz vienu nedēļu pirms tā. </w:t>
      </w:r>
    </w:p>
    <w:p w14:paraId="2E6D66AD" w14:textId="006CBA44" w:rsidR="000D6AA0" w:rsidRDefault="00577D00" w:rsidP="00144E4F">
      <w:pPr>
        <w:jc w:val="both"/>
        <w:textAlignment w:val="baseline"/>
        <w:rPr>
          <w:szCs w:val="21"/>
          <w:lang w:val="lv-LV" w:eastAsia="lv-LV"/>
        </w:rPr>
      </w:pPr>
      <w:r>
        <w:rPr>
          <w:b/>
          <w:szCs w:val="21"/>
          <w:lang w:val="lv-LV" w:eastAsia="lv-LV"/>
        </w:rPr>
        <w:t>2.1</w:t>
      </w:r>
      <w:r w:rsidR="00076A58">
        <w:rPr>
          <w:b/>
          <w:szCs w:val="21"/>
          <w:lang w:val="lv-LV" w:eastAsia="lv-LV"/>
        </w:rPr>
        <w:t>7</w:t>
      </w:r>
      <w:r w:rsidR="00F73DA4" w:rsidRPr="00144E4F">
        <w:rPr>
          <w:b/>
          <w:szCs w:val="21"/>
          <w:lang w:val="lv-LV" w:eastAsia="lv-LV"/>
        </w:rPr>
        <w:t>.</w:t>
      </w:r>
      <w:r w:rsidR="00F73DA4">
        <w:rPr>
          <w:szCs w:val="21"/>
          <w:lang w:val="lv-LV" w:eastAsia="lv-LV"/>
        </w:rPr>
        <w:t xml:space="preserve"> </w:t>
      </w:r>
      <w:r w:rsidR="00F73DA4" w:rsidRPr="00F73DA4">
        <w:rPr>
          <w:szCs w:val="21"/>
          <w:lang w:val="lv-LV" w:eastAsia="lv-LV"/>
        </w:rPr>
        <w:t>Mācību priekšmetos, kuros ir izsludināts eksāmens, rezultātus vērtē ar direktora rīkojumu apstiprināta komisija, kura pārbaudes darba rezultātu</w:t>
      </w:r>
      <w:r w:rsidR="00F73DA4">
        <w:rPr>
          <w:szCs w:val="21"/>
          <w:lang w:val="lv-LV" w:eastAsia="lv-LV"/>
        </w:rPr>
        <w:t>s a</w:t>
      </w:r>
      <w:r w:rsidR="00F85B13">
        <w:rPr>
          <w:szCs w:val="21"/>
          <w:lang w:val="lv-LV" w:eastAsia="lv-LV"/>
        </w:rPr>
        <w:t>tspoguļo protokolā. E</w:t>
      </w:r>
      <w:r w:rsidR="00F73DA4" w:rsidRPr="00F73DA4">
        <w:rPr>
          <w:szCs w:val="21"/>
          <w:lang w:val="lv-LV" w:eastAsia="lv-LV"/>
        </w:rPr>
        <w:t xml:space="preserve">ksāmena atzīmi ieraksta </w:t>
      </w:r>
      <w:r w:rsidR="00F85B13">
        <w:rPr>
          <w:szCs w:val="21"/>
          <w:lang w:val="lv-LV" w:eastAsia="lv-LV"/>
        </w:rPr>
        <w:t>e klasē</w:t>
      </w:r>
      <w:r w:rsidR="00F73DA4" w:rsidRPr="00F73DA4">
        <w:rPr>
          <w:szCs w:val="21"/>
          <w:lang w:val="lv-LV" w:eastAsia="lv-LV"/>
        </w:rPr>
        <w:t xml:space="preserve"> un, ņemot vērā gada un eksāmena atzīmi, nosaka mācību gada vidējo galīgo atzīmi. Galīgās atzīmes atspoguļošan</w:t>
      </w:r>
      <w:r w:rsidR="00374159">
        <w:rPr>
          <w:szCs w:val="21"/>
          <w:lang w:val="lv-LV" w:eastAsia="lv-LV"/>
        </w:rPr>
        <w:t>ai, noteicošā ir skates atzīme.</w:t>
      </w:r>
    </w:p>
    <w:p w14:paraId="3608BEF5" w14:textId="38AA775C" w:rsidR="00374159" w:rsidRPr="00926B8A" w:rsidRDefault="00577D00" w:rsidP="00144E4F">
      <w:pPr>
        <w:jc w:val="both"/>
        <w:textAlignment w:val="baseline"/>
        <w:rPr>
          <w:lang w:val="lv-LV"/>
        </w:rPr>
      </w:pPr>
      <w:r>
        <w:rPr>
          <w:b/>
          <w:lang w:val="lv-LV"/>
        </w:rPr>
        <w:t>2.1</w:t>
      </w:r>
      <w:r w:rsidR="00076A58">
        <w:rPr>
          <w:b/>
          <w:lang w:val="lv-LV"/>
        </w:rPr>
        <w:t>8</w:t>
      </w:r>
      <w:r w:rsidR="00374159" w:rsidRPr="00144E4F">
        <w:rPr>
          <w:b/>
          <w:lang w:val="lv-LV"/>
        </w:rPr>
        <w:t>.</w:t>
      </w:r>
      <w:r w:rsidR="00374159" w:rsidRPr="00926B8A">
        <w:rPr>
          <w:lang w:val="lv-LV"/>
        </w:rPr>
        <w:t xml:space="preserve"> Skolas noslēguma darbus vērtē ar direktora rīkojumu apstiprināta komisija. </w:t>
      </w:r>
    </w:p>
    <w:p w14:paraId="08929B1E" w14:textId="0192D183" w:rsidR="001179AB" w:rsidRPr="001179AB" w:rsidRDefault="00577D00" w:rsidP="00144E4F">
      <w:pPr>
        <w:jc w:val="both"/>
        <w:textAlignment w:val="baseline"/>
        <w:rPr>
          <w:szCs w:val="21"/>
          <w:lang w:val="lv-LV" w:eastAsia="lv-LV"/>
        </w:rPr>
      </w:pPr>
      <w:r>
        <w:rPr>
          <w:b/>
          <w:szCs w:val="21"/>
          <w:lang w:val="lv-LV" w:eastAsia="lv-LV"/>
        </w:rPr>
        <w:t>2.</w:t>
      </w:r>
      <w:r w:rsidR="00076A58">
        <w:rPr>
          <w:b/>
          <w:szCs w:val="21"/>
          <w:lang w:val="lv-LV" w:eastAsia="lv-LV"/>
        </w:rPr>
        <w:t>19</w:t>
      </w:r>
      <w:r w:rsidR="001179AB" w:rsidRPr="00144E4F">
        <w:rPr>
          <w:b/>
          <w:szCs w:val="21"/>
          <w:lang w:val="lv-LV" w:eastAsia="lv-LV"/>
        </w:rPr>
        <w:t>.</w:t>
      </w:r>
      <w:r w:rsidR="001179AB">
        <w:rPr>
          <w:szCs w:val="21"/>
          <w:lang w:val="lv-LV" w:eastAsia="lv-LV"/>
        </w:rPr>
        <w:t xml:space="preserve"> </w:t>
      </w:r>
      <w:r w:rsidR="001179AB" w:rsidRPr="001179AB">
        <w:rPr>
          <w:szCs w:val="21"/>
          <w:lang w:val="lv-LV" w:eastAsia="lv-LV"/>
        </w:rPr>
        <w:t>Gadījumā, ja audzēknis pārbaudes vai ieskaišu darbus nav veicis slimības vai citu attaisnojošu iemeslu dēļ, audzēknim tiek dota iespēja sagatavoties un veikt konkrētos pārbaudes darbus vienojoties ar mācību priekšmeta skolotāju par konkrētu laiku 1 mēneša ietvaros.</w:t>
      </w:r>
    </w:p>
    <w:p w14:paraId="7B5586C4" w14:textId="50DA250A" w:rsidR="001179AB" w:rsidRDefault="00577D00" w:rsidP="00144E4F">
      <w:pPr>
        <w:jc w:val="both"/>
        <w:textAlignment w:val="baseline"/>
        <w:rPr>
          <w:b/>
          <w:bCs/>
          <w:szCs w:val="21"/>
          <w:bdr w:val="none" w:sz="0" w:space="0" w:color="auto" w:frame="1"/>
          <w:lang w:val="lv-LV" w:eastAsia="lv-LV"/>
        </w:rPr>
      </w:pPr>
      <w:r>
        <w:rPr>
          <w:b/>
          <w:szCs w:val="21"/>
          <w:lang w:val="lv-LV" w:eastAsia="lv-LV"/>
        </w:rPr>
        <w:t>2.2</w:t>
      </w:r>
      <w:r w:rsidR="00076A58">
        <w:rPr>
          <w:b/>
          <w:szCs w:val="21"/>
          <w:lang w:val="lv-LV" w:eastAsia="lv-LV"/>
        </w:rPr>
        <w:t>0</w:t>
      </w:r>
      <w:r w:rsidR="001179AB" w:rsidRPr="00144E4F">
        <w:rPr>
          <w:b/>
          <w:szCs w:val="21"/>
          <w:lang w:val="lv-LV" w:eastAsia="lv-LV"/>
        </w:rPr>
        <w:t>.</w:t>
      </w:r>
      <w:r w:rsidR="00144E4F">
        <w:rPr>
          <w:szCs w:val="21"/>
          <w:lang w:val="lv-LV" w:eastAsia="lv-LV"/>
        </w:rPr>
        <w:t xml:space="preserve"> </w:t>
      </w:r>
      <w:r w:rsidR="001179AB" w:rsidRPr="001179AB">
        <w:rPr>
          <w:szCs w:val="21"/>
          <w:lang w:val="lv-LV" w:eastAsia="lv-LV"/>
        </w:rPr>
        <w:t>Ja a</w:t>
      </w:r>
      <w:r w:rsidR="00F73DA4">
        <w:rPr>
          <w:szCs w:val="21"/>
          <w:lang w:val="lv-LV" w:eastAsia="lv-LV"/>
        </w:rPr>
        <w:t>udzēknis ir ilgstoši slimojis (uzrādot ārsta zīmi), S</w:t>
      </w:r>
      <w:r w:rsidR="001179AB" w:rsidRPr="001179AB">
        <w:rPr>
          <w:szCs w:val="21"/>
          <w:lang w:val="lv-LV" w:eastAsia="lv-LV"/>
        </w:rPr>
        <w:t>kola ir tiesīga atbrīvot viņu no pārbaudes darba, ja tas būtiski neietekmē mācību vielas apguvi.</w:t>
      </w:r>
      <w:r w:rsidR="001179AB" w:rsidRPr="001179AB">
        <w:rPr>
          <w:b/>
          <w:bCs/>
          <w:szCs w:val="21"/>
          <w:bdr w:val="none" w:sz="0" w:space="0" w:color="auto" w:frame="1"/>
          <w:lang w:val="lv-LV" w:eastAsia="lv-LV"/>
        </w:rPr>
        <w:t> </w:t>
      </w:r>
    </w:p>
    <w:p w14:paraId="1B20083D" w14:textId="358D8556" w:rsidR="008B64B2" w:rsidRPr="008B64B2" w:rsidRDefault="00577D00" w:rsidP="008B64B2">
      <w:pPr>
        <w:pStyle w:val="Sarakstarindkopa"/>
        <w:ind w:left="0"/>
        <w:rPr>
          <w:lang w:val="lv-LV"/>
        </w:rPr>
      </w:pPr>
      <w:r>
        <w:rPr>
          <w:b/>
          <w:lang w:val="lv-LV"/>
        </w:rPr>
        <w:t>2.2</w:t>
      </w:r>
      <w:r w:rsidR="00076A58">
        <w:rPr>
          <w:b/>
          <w:lang w:val="lv-LV"/>
        </w:rPr>
        <w:t>1</w:t>
      </w:r>
      <w:r w:rsidR="008B64B2" w:rsidRPr="008B64B2">
        <w:rPr>
          <w:b/>
          <w:lang w:val="lv-LV"/>
        </w:rPr>
        <w:t>.</w:t>
      </w:r>
      <w:r w:rsidR="008B64B2">
        <w:rPr>
          <w:lang w:val="lv-LV"/>
        </w:rPr>
        <w:t xml:space="preserve"> </w:t>
      </w:r>
      <w:r w:rsidR="008B64B2" w:rsidRPr="008B64B2">
        <w:rPr>
          <w:lang w:val="lv-LV"/>
        </w:rPr>
        <w:t xml:space="preserve">Audzēknis var atkāroti kārtot pārbaudījumu nesekmīga vērtējuma gadījumā divu nedēļu laikā no vērtējuma uzzināšanas brīža, par laiku vienojoties ar skolotāju. E klasē tiek izlikts jauns vērtējums blakus iepriekšējam. </w:t>
      </w:r>
    </w:p>
    <w:p w14:paraId="36E8C987" w14:textId="04A13184" w:rsidR="00926B8A" w:rsidRPr="00926B8A" w:rsidRDefault="00374159" w:rsidP="008B64B2">
      <w:pPr>
        <w:jc w:val="both"/>
        <w:textAlignment w:val="baseline"/>
        <w:rPr>
          <w:lang w:val="lv-LV"/>
        </w:rPr>
      </w:pPr>
      <w:r w:rsidRPr="00144E4F">
        <w:rPr>
          <w:b/>
          <w:lang w:val="lv-LV"/>
        </w:rPr>
        <w:t>2</w:t>
      </w:r>
      <w:r w:rsidR="00577D00">
        <w:rPr>
          <w:b/>
          <w:lang w:val="lv-LV"/>
        </w:rPr>
        <w:t>.2</w:t>
      </w:r>
      <w:r w:rsidR="00076A58">
        <w:rPr>
          <w:b/>
          <w:lang w:val="lv-LV"/>
        </w:rPr>
        <w:t>2</w:t>
      </w:r>
      <w:r w:rsidR="00926B8A" w:rsidRPr="00144E4F">
        <w:rPr>
          <w:b/>
          <w:lang w:val="lv-LV"/>
        </w:rPr>
        <w:t>.</w:t>
      </w:r>
      <w:r w:rsidR="00926B8A" w:rsidRPr="00926B8A">
        <w:rPr>
          <w:lang w:val="lv-LV"/>
        </w:rPr>
        <w:t xml:space="preserve"> Mācību priekšmetos, kuros nav jākārto </w:t>
      </w:r>
      <w:r w:rsidR="00580110">
        <w:rPr>
          <w:lang w:val="lv-LV"/>
        </w:rPr>
        <w:t>eksāmens</w:t>
      </w:r>
      <w:r w:rsidR="00926B8A" w:rsidRPr="00926B8A">
        <w:rPr>
          <w:lang w:val="lv-LV"/>
        </w:rPr>
        <w:t xml:space="preserve">, audzēkņu zināšanu un prasmju sasniegumus novērtē pedagogs ņemot vērā, ka: </w:t>
      </w:r>
    </w:p>
    <w:p w14:paraId="1B8810D1" w14:textId="7B4A313B" w:rsidR="00926B8A" w:rsidRDefault="006273AA" w:rsidP="00144E4F">
      <w:pPr>
        <w:jc w:val="both"/>
        <w:textAlignment w:val="baseline"/>
        <w:rPr>
          <w:lang w:val="lv-LV"/>
        </w:rPr>
      </w:pPr>
      <w:r>
        <w:rPr>
          <w:lang w:val="lv-LV"/>
        </w:rPr>
        <w:t xml:space="preserve">       </w:t>
      </w:r>
      <w:r w:rsidR="00577D00">
        <w:rPr>
          <w:lang w:val="lv-LV"/>
        </w:rPr>
        <w:t>2.2</w:t>
      </w:r>
      <w:r w:rsidR="00076A58">
        <w:rPr>
          <w:lang w:val="lv-LV"/>
        </w:rPr>
        <w:t>2</w:t>
      </w:r>
      <w:r w:rsidR="00580110">
        <w:rPr>
          <w:lang w:val="lv-LV"/>
        </w:rPr>
        <w:t>.1. s</w:t>
      </w:r>
      <w:r w:rsidR="00926B8A" w:rsidRPr="00926B8A">
        <w:rPr>
          <w:lang w:val="lv-LV"/>
        </w:rPr>
        <w:t xml:space="preserve">emestra vērtējums ir vidējā atzīme, kas atspoguļo šajā laika periodā iegūtās atzīmes par mācību stundu darbu, </w:t>
      </w:r>
      <w:proofErr w:type="spellStart"/>
      <w:r w:rsidR="00926B8A" w:rsidRPr="00926B8A">
        <w:rPr>
          <w:lang w:val="lv-LV"/>
        </w:rPr>
        <w:t>starpskatēs</w:t>
      </w:r>
      <w:proofErr w:type="spellEnd"/>
      <w:r w:rsidR="00926B8A" w:rsidRPr="00926B8A">
        <w:rPr>
          <w:lang w:val="lv-LV"/>
        </w:rPr>
        <w:t xml:space="preserve"> iegūtos vērtējumus, pārbaudes darbu iegūtos vērtējumus</w:t>
      </w:r>
      <w:r w:rsidR="001179AB">
        <w:rPr>
          <w:lang w:val="lv-LV"/>
        </w:rPr>
        <w:t xml:space="preserve"> un darbu kopskatu ainu skatē</w:t>
      </w:r>
      <w:r w:rsidR="00926B8A" w:rsidRPr="00926B8A">
        <w:rPr>
          <w:lang w:val="lv-LV"/>
        </w:rPr>
        <w:t xml:space="preserve">; </w:t>
      </w:r>
    </w:p>
    <w:p w14:paraId="4DF9F46C" w14:textId="545A3CB7" w:rsidR="004072AE" w:rsidRPr="00577D00" w:rsidRDefault="00580110" w:rsidP="00577D00">
      <w:pPr>
        <w:jc w:val="both"/>
        <w:textAlignment w:val="baseline"/>
        <w:rPr>
          <w:lang w:val="lv-LV"/>
        </w:rPr>
      </w:pPr>
      <w:r>
        <w:rPr>
          <w:lang w:val="lv-LV"/>
        </w:rPr>
        <w:t xml:space="preserve">       </w:t>
      </w:r>
      <w:r w:rsidR="00577D00">
        <w:rPr>
          <w:lang w:val="lv-LV"/>
        </w:rPr>
        <w:t>2.2</w:t>
      </w:r>
      <w:r w:rsidR="00076A58">
        <w:rPr>
          <w:lang w:val="lv-LV"/>
        </w:rPr>
        <w:t>2</w:t>
      </w:r>
      <w:r>
        <w:rPr>
          <w:lang w:val="lv-LV"/>
        </w:rPr>
        <w:t>.2. g</w:t>
      </w:r>
      <w:r w:rsidR="00926B8A" w:rsidRPr="00926B8A">
        <w:rPr>
          <w:lang w:val="lv-LV"/>
        </w:rPr>
        <w:t>ada vērtējums ir vidējais aritmētiskais no divu semestru vērtējuma. Ja aprēķinot, gada vidējais aritmētiskais sanāk ar 5 aiz komata, 2.</w:t>
      </w:r>
      <w:r w:rsidR="001179AB">
        <w:rPr>
          <w:lang w:val="lv-LV"/>
        </w:rPr>
        <w:t xml:space="preserve"> </w:t>
      </w:r>
      <w:r w:rsidR="00926B8A" w:rsidRPr="00926B8A">
        <w:rPr>
          <w:lang w:val="lv-LV"/>
        </w:rPr>
        <w:t xml:space="preserve">semestra vērtējums </w:t>
      </w:r>
      <w:r w:rsidR="00926B8A" w:rsidRPr="00577D00">
        <w:rPr>
          <w:lang w:val="lv-LV"/>
        </w:rPr>
        <w:t>uzskatāms par nozīmīgāku.</w:t>
      </w:r>
    </w:p>
    <w:p w14:paraId="0922AC8D" w14:textId="1440178E" w:rsidR="00926B8A" w:rsidRPr="00577D00" w:rsidRDefault="00577D00" w:rsidP="00577D00">
      <w:pPr>
        <w:pStyle w:val="Sarakstarindkopa"/>
        <w:ind w:left="0"/>
        <w:jc w:val="both"/>
        <w:rPr>
          <w:lang w:val="lv-LV"/>
        </w:rPr>
      </w:pPr>
      <w:r w:rsidRPr="00577D00">
        <w:rPr>
          <w:b/>
          <w:lang w:val="lv-LV"/>
        </w:rPr>
        <w:t>2.2</w:t>
      </w:r>
      <w:r w:rsidR="00076A58">
        <w:rPr>
          <w:b/>
          <w:lang w:val="lv-LV"/>
        </w:rPr>
        <w:t>3</w:t>
      </w:r>
      <w:r w:rsidRPr="00577D00">
        <w:rPr>
          <w:b/>
          <w:lang w:val="lv-LV"/>
        </w:rPr>
        <w:t>.</w:t>
      </w:r>
      <w:r>
        <w:rPr>
          <w:lang w:val="lv-LV"/>
        </w:rPr>
        <w:t>Skolotāji informē vecākus par audzēkņu mācību sasniegumiem, ierakstot vērtējumus e klasē.</w:t>
      </w:r>
      <w:r w:rsidR="008B64B2" w:rsidRPr="00577D00">
        <w:rPr>
          <w:lang w:val="lv-LV"/>
        </w:rPr>
        <w:t xml:space="preserve"> </w:t>
      </w:r>
    </w:p>
    <w:p w14:paraId="1242647C" w14:textId="611EDF2F" w:rsidR="00506075" w:rsidRPr="00577D00" w:rsidRDefault="00506075" w:rsidP="00577D00">
      <w:pPr>
        <w:pStyle w:val="Sarakstarindkopa"/>
        <w:ind w:left="0"/>
        <w:jc w:val="both"/>
        <w:rPr>
          <w:lang w:val="lv-LV"/>
        </w:rPr>
      </w:pPr>
      <w:r w:rsidRPr="00577D00">
        <w:rPr>
          <w:b/>
          <w:lang w:val="lv-LV"/>
        </w:rPr>
        <w:t>2</w:t>
      </w:r>
      <w:r w:rsidR="00577D00" w:rsidRPr="00577D00">
        <w:rPr>
          <w:b/>
          <w:lang w:val="lv-LV"/>
        </w:rPr>
        <w:t>.2</w:t>
      </w:r>
      <w:r w:rsidR="00076A58">
        <w:rPr>
          <w:b/>
          <w:lang w:val="lv-LV"/>
        </w:rPr>
        <w:t>4</w:t>
      </w:r>
      <w:r w:rsidRPr="00577D00">
        <w:rPr>
          <w:b/>
          <w:lang w:val="lv-LV"/>
        </w:rPr>
        <w:t>.</w:t>
      </w:r>
      <w:r w:rsidRPr="00577D00">
        <w:rPr>
          <w:lang w:val="lv-LV"/>
        </w:rPr>
        <w:t xml:space="preserve"> Nepieciešamības gadījumā audzēkņa vecāki par viņa bērna mācību sasniegumiem tiek informēti individuālā sarunā. </w:t>
      </w:r>
    </w:p>
    <w:p w14:paraId="1815928F" w14:textId="5266CA93" w:rsidR="00506075" w:rsidRPr="00577D00" w:rsidRDefault="00577D00" w:rsidP="004D2D62">
      <w:pPr>
        <w:pStyle w:val="Sarakstarindkopa"/>
        <w:ind w:left="0"/>
        <w:jc w:val="both"/>
        <w:rPr>
          <w:lang w:val="lv-LV"/>
        </w:rPr>
      </w:pPr>
      <w:r w:rsidRPr="00577D00">
        <w:rPr>
          <w:b/>
          <w:lang w:val="lv-LV"/>
        </w:rPr>
        <w:t>2.2</w:t>
      </w:r>
      <w:r w:rsidR="00076A58">
        <w:rPr>
          <w:b/>
          <w:lang w:val="lv-LV"/>
        </w:rPr>
        <w:t>5</w:t>
      </w:r>
      <w:r w:rsidRPr="00577D00">
        <w:rPr>
          <w:b/>
          <w:lang w:val="lv-LV"/>
        </w:rPr>
        <w:t>.</w:t>
      </w:r>
      <w:r w:rsidR="00506075" w:rsidRPr="00577D00">
        <w:rPr>
          <w:lang w:val="lv-LV"/>
        </w:rPr>
        <w:t xml:space="preserve"> Tiekoties ar vecākiem, skolotājam atļauts izmantot sarunā tikai tos e klases žurnālā izdarītos ierakstus, kas attiecas uz šo vecāku bērnu. </w:t>
      </w:r>
    </w:p>
    <w:p w14:paraId="0EA4438E" w14:textId="725FD7C7" w:rsidR="00926B8A" w:rsidRPr="00577D00" w:rsidRDefault="00577D00" w:rsidP="004D2D62">
      <w:pPr>
        <w:jc w:val="both"/>
        <w:textAlignment w:val="baseline"/>
        <w:rPr>
          <w:lang w:val="lv-LV"/>
        </w:rPr>
      </w:pPr>
      <w:r w:rsidRPr="00577D00">
        <w:rPr>
          <w:b/>
          <w:lang w:val="lv-LV"/>
        </w:rPr>
        <w:lastRenderedPageBreak/>
        <w:t>2.2</w:t>
      </w:r>
      <w:r w:rsidR="00076A58">
        <w:rPr>
          <w:b/>
          <w:lang w:val="lv-LV"/>
        </w:rPr>
        <w:t>6</w:t>
      </w:r>
      <w:r w:rsidR="00926B8A" w:rsidRPr="00577D00">
        <w:rPr>
          <w:b/>
          <w:lang w:val="lv-LV"/>
        </w:rPr>
        <w:t>.</w:t>
      </w:r>
      <w:r w:rsidR="00926B8A" w:rsidRPr="00577D00">
        <w:rPr>
          <w:lang w:val="lv-LV"/>
        </w:rPr>
        <w:t xml:space="preserve"> Katra semestra beigās, divas reizes mācību gadā, audzēkņi saņem Izglītības un zinātnes ministrijas apstiprinātā parauga liecību. Audzēknim, kurš mācās izglītības programmas noslēdzošā mācību gadā, liecību izsniedz vienu reizi mācību gadā, pēc </w:t>
      </w:r>
      <w:r w:rsidR="00580110" w:rsidRPr="00577D00">
        <w:rPr>
          <w:lang w:val="lv-LV"/>
        </w:rPr>
        <w:t>I semestra</w:t>
      </w:r>
      <w:r w:rsidR="00F73DA4" w:rsidRPr="00577D00">
        <w:rPr>
          <w:lang w:val="lv-LV"/>
        </w:rPr>
        <w:t xml:space="preserve"> beigām</w:t>
      </w:r>
      <w:r w:rsidR="00926B8A" w:rsidRPr="00577D00">
        <w:rPr>
          <w:lang w:val="lv-LV"/>
        </w:rPr>
        <w:t>.</w:t>
      </w:r>
      <w:r w:rsidR="00374159" w:rsidRPr="00577D00">
        <w:rPr>
          <w:lang w:val="lv-LV"/>
        </w:rPr>
        <w:t xml:space="preserve"> Audzēkņi, kuri nav apguvuši pilnu izglītības programmas kursu, saņem skolas izziņu ar sekmju izrakstu. </w:t>
      </w:r>
    </w:p>
    <w:p w14:paraId="4EC05CA0" w14:textId="55538F75" w:rsidR="00374159" w:rsidRPr="00577D00" w:rsidRDefault="00577D00" w:rsidP="00577D00">
      <w:pPr>
        <w:jc w:val="both"/>
        <w:textAlignment w:val="baseline"/>
        <w:rPr>
          <w:lang w:val="lv-LV"/>
        </w:rPr>
      </w:pPr>
      <w:r w:rsidRPr="00577D00">
        <w:rPr>
          <w:b/>
          <w:lang w:val="lv-LV"/>
        </w:rPr>
        <w:t>2.2</w:t>
      </w:r>
      <w:r w:rsidR="00076A58">
        <w:rPr>
          <w:b/>
          <w:lang w:val="lv-LV"/>
        </w:rPr>
        <w:t>7.</w:t>
      </w:r>
      <w:r w:rsidR="00374159" w:rsidRPr="00577D00">
        <w:rPr>
          <w:lang w:val="lv-LV"/>
        </w:rPr>
        <w:t xml:space="preserve"> Audzēkņu zināšanu un prasmju sasniegumus novērtē un veic ierakstus </w:t>
      </w:r>
      <w:r w:rsidR="00506075" w:rsidRPr="00577D00">
        <w:rPr>
          <w:lang w:val="lv-LV"/>
        </w:rPr>
        <w:t xml:space="preserve">e klases </w:t>
      </w:r>
      <w:r w:rsidR="00374159" w:rsidRPr="00577D00">
        <w:rPr>
          <w:lang w:val="lv-LV"/>
        </w:rPr>
        <w:t xml:space="preserve">sekmju žurnālā un audzēkņa liecībā; izglītības programmas noslēgumā – </w:t>
      </w:r>
      <w:r w:rsidR="00506075" w:rsidRPr="00577D00">
        <w:rPr>
          <w:lang w:val="lv-LV"/>
        </w:rPr>
        <w:t xml:space="preserve">e klases </w:t>
      </w:r>
      <w:r w:rsidR="00374159" w:rsidRPr="00577D00">
        <w:rPr>
          <w:lang w:val="lv-LV"/>
        </w:rPr>
        <w:t xml:space="preserve">sekmju žurnālā un audzēkņa apliecības par profesionālās ievirzes izglītības ieguvi sekmju izrakstā. </w:t>
      </w:r>
    </w:p>
    <w:p w14:paraId="44AE4F40" w14:textId="5B02BE6E" w:rsidR="00FC556F" w:rsidRPr="00577D00" w:rsidRDefault="00577D00" w:rsidP="00577D00">
      <w:pPr>
        <w:jc w:val="both"/>
        <w:textAlignment w:val="baseline"/>
        <w:rPr>
          <w:szCs w:val="21"/>
          <w:lang w:val="lv-LV" w:eastAsia="lv-LV"/>
        </w:rPr>
      </w:pPr>
      <w:r w:rsidRPr="00577D00">
        <w:rPr>
          <w:b/>
          <w:szCs w:val="21"/>
          <w:lang w:val="lv-LV" w:eastAsia="lv-LV"/>
        </w:rPr>
        <w:t>2.2</w:t>
      </w:r>
      <w:r w:rsidR="00076A58">
        <w:rPr>
          <w:b/>
          <w:szCs w:val="21"/>
          <w:lang w:val="lv-LV" w:eastAsia="lv-LV"/>
        </w:rPr>
        <w:t>8</w:t>
      </w:r>
      <w:r w:rsidR="00FC556F" w:rsidRPr="00577D00">
        <w:rPr>
          <w:b/>
          <w:szCs w:val="21"/>
          <w:lang w:val="lv-LV" w:eastAsia="lv-LV"/>
        </w:rPr>
        <w:t>.</w:t>
      </w:r>
      <w:r w:rsidR="00FC556F" w:rsidRPr="00577D00">
        <w:rPr>
          <w:szCs w:val="21"/>
          <w:lang w:val="lv-LV" w:eastAsia="lv-LV"/>
        </w:rPr>
        <w:t xml:space="preserve"> Pārbaudes darba radīšanas norise:</w:t>
      </w:r>
    </w:p>
    <w:p w14:paraId="6E231E04" w14:textId="0C5A761A" w:rsidR="00FC556F" w:rsidRPr="00FC556F" w:rsidRDefault="00577D00" w:rsidP="00577D00">
      <w:pPr>
        <w:jc w:val="both"/>
        <w:textAlignment w:val="baseline"/>
        <w:rPr>
          <w:szCs w:val="21"/>
          <w:lang w:val="lv-LV" w:eastAsia="lv-LV"/>
        </w:rPr>
      </w:pPr>
      <w:r w:rsidRPr="00577D00">
        <w:rPr>
          <w:szCs w:val="21"/>
          <w:lang w:val="lv-LV" w:eastAsia="lv-LV"/>
        </w:rPr>
        <w:t xml:space="preserve">       2.2</w:t>
      </w:r>
      <w:r w:rsidR="00076A58">
        <w:rPr>
          <w:szCs w:val="21"/>
          <w:lang w:val="lv-LV" w:eastAsia="lv-LV"/>
        </w:rPr>
        <w:t>8</w:t>
      </w:r>
      <w:r w:rsidR="00FC556F" w:rsidRPr="00577D00">
        <w:rPr>
          <w:szCs w:val="21"/>
          <w:lang w:val="lv-LV" w:eastAsia="lv-LV"/>
        </w:rPr>
        <w:t xml:space="preserve">.1. Pārbaudes darbi notiek audzēkņu skaitam atbilstošā telpā, sēžot pie galda </w:t>
      </w:r>
      <w:r w:rsidR="00FC556F" w:rsidRPr="00FC556F">
        <w:rPr>
          <w:szCs w:val="21"/>
          <w:lang w:val="lv-LV" w:eastAsia="lv-LV"/>
        </w:rPr>
        <w:t>vai molberta, un var lietot tikai tos darba rīkus, piederumus un materiālus, kurus nosaka mācību priekšmeta skolotājs;</w:t>
      </w:r>
    </w:p>
    <w:p w14:paraId="54438280" w14:textId="6B28C1B5" w:rsidR="00FC556F" w:rsidRPr="00FC556F" w:rsidRDefault="00FC556F" w:rsidP="00144E4F">
      <w:pPr>
        <w:jc w:val="both"/>
        <w:textAlignment w:val="baseline"/>
        <w:rPr>
          <w:szCs w:val="21"/>
          <w:lang w:val="lv-LV" w:eastAsia="lv-LV"/>
        </w:rPr>
      </w:pPr>
      <w:r>
        <w:rPr>
          <w:szCs w:val="21"/>
          <w:lang w:val="lv-LV" w:eastAsia="lv-LV"/>
        </w:rPr>
        <w:t xml:space="preserve">       </w:t>
      </w:r>
      <w:r w:rsidR="00577D00">
        <w:rPr>
          <w:szCs w:val="21"/>
          <w:lang w:val="lv-LV" w:eastAsia="lv-LV"/>
        </w:rPr>
        <w:t>2.2</w:t>
      </w:r>
      <w:r w:rsidR="00076A58">
        <w:rPr>
          <w:szCs w:val="21"/>
          <w:lang w:val="lv-LV" w:eastAsia="lv-LV"/>
        </w:rPr>
        <w:t>8</w:t>
      </w:r>
      <w:r w:rsidRPr="00FC556F">
        <w:rPr>
          <w:szCs w:val="21"/>
          <w:lang w:val="lv-LV" w:eastAsia="lv-LV"/>
        </w:rPr>
        <w:t>.2. Ja audzēknis objektīvu iemeslu dēļ nokavē pārbaudes sākumu, viņam ir tiesības i</w:t>
      </w:r>
      <w:r w:rsidR="00F85B13">
        <w:rPr>
          <w:szCs w:val="21"/>
          <w:lang w:val="lv-LV" w:eastAsia="lv-LV"/>
        </w:rPr>
        <w:t>esaistīties pārbaudes norisē.</w:t>
      </w:r>
    </w:p>
    <w:p w14:paraId="3CF25CDD" w14:textId="2503BE61" w:rsidR="00FC556F" w:rsidRPr="00FC556F" w:rsidRDefault="00FC556F" w:rsidP="00577D00">
      <w:pPr>
        <w:jc w:val="both"/>
        <w:textAlignment w:val="baseline"/>
        <w:rPr>
          <w:szCs w:val="21"/>
          <w:lang w:val="lv-LV" w:eastAsia="lv-LV"/>
        </w:rPr>
      </w:pPr>
      <w:r>
        <w:rPr>
          <w:szCs w:val="21"/>
          <w:lang w:val="lv-LV" w:eastAsia="lv-LV"/>
        </w:rPr>
        <w:t xml:space="preserve">       </w:t>
      </w:r>
      <w:r w:rsidR="00577D00">
        <w:rPr>
          <w:szCs w:val="21"/>
          <w:lang w:val="lv-LV" w:eastAsia="lv-LV"/>
        </w:rPr>
        <w:t>2.2</w:t>
      </w:r>
      <w:r w:rsidR="00076A58">
        <w:rPr>
          <w:szCs w:val="21"/>
          <w:lang w:val="lv-LV" w:eastAsia="lv-LV"/>
        </w:rPr>
        <w:t>8</w:t>
      </w:r>
      <w:r w:rsidRPr="00FC556F">
        <w:rPr>
          <w:szCs w:val="21"/>
          <w:lang w:val="lv-LV" w:eastAsia="lv-LV"/>
        </w:rPr>
        <w:t>.3.Ja audzēknis pārbaudes laikā traucē darbu citiem audzēkņiem vai nestrādā patstāvīgi, viņa pārkāpums tiek fiksēts eksaminācijas protokolā, audzēknis tiek izraidīts no telpas un turpināt kārtot attiecīgo pārbaudes darbu nedrīkst.</w:t>
      </w:r>
    </w:p>
    <w:p w14:paraId="38E1677F" w14:textId="146D552E" w:rsidR="00FC556F" w:rsidRDefault="00FC556F" w:rsidP="00577D00">
      <w:pPr>
        <w:jc w:val="both"/>
        <w:textAlignment w:val="baseline"/>
        <w:rPr>
          <w:szCs w:val="21"/>
          <w:lang w:val="lv-LV" w:eastAsia="lv-LV"/>
        </w:rPr>
      </w:pPr>
      <w:r>
        <w:rPr>
          <w:szCs w:val="21"/>
          <w:lang w:val="lv-LV" w:eastAsia="lv-LV"/>
        </w:rPr>
        <w:t xml:space="preserve">       </w:t>
      </w:r>
      <w:r w:rsidR="00577D00">
        <w:rPr>
          <w:szCs w:val="21"/>
          <w:lang w:val="lv-LV" w:eastAsia="lv-LV"/>
        </w:rPr>
        <w:t>2.2</w:t>
      </w:r>
      <w:r w:rsidR="00076A58">
        <w:rPr>
          <w:szCs w:val="21"/>
          <w:lang w:val="lv-LV" w:eastAsia="lv-LV"/>
        </w:rPr>
        <w:t>8</w:t>
      </w:r>
      <w:r w:rsidRPr="00FC556F">
        <w:rPr>
          <w:szCs w:val="21"/>
          <w:lang w:val="lv-LV" w:eastAsia="lv-LV"/>
        </w:rPr>
        <w:t>.4. Audzēknis, kurš darbu ir pabeidzis, to iesniedz eksaminētājam un atstāj telpu.</w:t>
      </w:r>
    </w:p>
    <w:p w14:paraId="3A4C4B7A" w14:textId="0954B5D7" w:rsidR="00506075" w:rsidRPr="00577D00" w:rsidRDefault="00577D00" w:rsidP="00577D00">
      <w:pPr>
        <w:pStyle w:val="Sarakstarindkopa"/>
        <w:ind w:left="0"/>
        <w:jc w:val="both"/>
        <w:rPr>
          <w:lang w:val="lv-LV"/>
        </w:rPr>
      </w:pPr>
      <w:r w:rsidRPr="00577D00">
        <w:rPr>
          <w:lang w:val="lv-LV"/>
        </w:rPr>
        <w:t xml:space="preserve">       2.2</w:t>
      </w:r>
      <w:r w:rsidR="00076A58">
        <w:rPr>
          <w:lang w:val="lv-LV"/>
        </w:rPr>
        <w:t>8</w:t>
      </w:r>
      <w:r w:rsidRPr="00577D00">
        <w:rPr>
          <w:lang w:val="lv-LV"/>
        </w:rPr>
        <w:t xml:space="preserve">.5. </w:t>
      </w:r>
      <w:r w:rsidR="00506075" w:rsidRPr="00577D00">
        <w:rPr>
          <w:lang w:val="lv-LV"/>
        </w:rPr>
        <w:t xml:space="preserve">Mācību priekšmeta skolotājs, saskaņā ar eksāmena protokolu, eksāmena atzīmi fiksē e klasē. </w:t>
      </w:r>
    </w:p>
    <w:p w14:paraId="1BF86715" w14:textId="617BA8A6" w:rsidR="00FC556F" w:rsidRPr="00577D00" w:rsidRDefault="00577D00" w:rsidP="00577D00">
      <w:pPr>
        <w:jc w:val="both"/>
        <w:textAlignment w:val="baseline"/>
        <w:rPr>
          <w:lang w:val="lv-LV" w:eastAsia="lv-LV"/>
        </w:rPr>
      </w:pPr>
      <w:r w:rsidRPr="00577D00">
        <w:rPr>
          <w:b/>
          <w:lang w:val="lv-LV" w:eastAsia="lv-LV"/>
        </w:rPr>
        <w:t>2.</w:t>
      </w:r>
      <w:r w:rsidR="00076A58">
        <w:rPr>
          <w:b/>
          <w:lang w:val="lv-LV" w:eastAsia="lv-LV"/>
        </w:rPr>
        <w:t>29</w:t>
      </w:r>
      <w:r w:rsidR="00FC556F" w:rsidRPr="00577D00">
        <w:rPr>
          <w:b/>
          <w:lang w:val="lv-LV" w:eastAsia="lv-LV"/>
        </w:rPr>
        <w:t>.</w:t>
      </w:r>
      <w:r w:rsidR="00144E4F" w:rsidRPr="00577D00">
        <w:rPr>
          <w:lang w:val="lv-LV" w:eastAsia="lv-LV"/>
        </w:rPr>
        <w:t xml:space="preserve"> </w:t>
      </w:r>
      <w:r w:rsidR="00FC556F" w:rsidRPr="00577D00">
        <w:rPr>
          <w:lang w:val="lv-LV" w:eastAsia="lv-LV"/>
        </w:rPr>
        <w:t>Pārbaudes rezultātus audzēknim paziņo:</w:t>
      </w:r>
    </w:p>
    <w:p w14:paraId="2397495A" w14:textId="3F36EEF7" w:rsidR="00FC556F" w:rsidRPr="00FC556F" w:rsidRDefault="00FC556F" w:rsidP="00577D00">
      <w:pPr>
        <w:jc w:val="both"/>
        <w:textAlignment w:val="baseline"/>
        <w:rPr>
          <w:lang w:val="lv-LV" w:eastAsia="lv-LV"/>
        </w:rPr>
      </w:pPr>
      <w:r>
        <w:rPr>
          <w:lang w:val="lv-LV" w:eastAsia="lv-LV"/>
        </w:rPr>
        <w:t xml:space="preserve">       2.2</w:t>
      </w:r>
      <w:r w:rsidR="00076A58">
        <w:rPr>
          <w:lang w:val="lv-LV" w:eastAsia="lv-LV"/>
        </w:rPr>
        <w:t>9</w:t>
      </w:r>
      <w:r>
        <w:rPr>
          <w:lang w:val="lv-LV" w:eastAsia="lv-LV"/>
        </w:rPr>
        <w:t xml:space="preserve">.1. </w:t>
      </w:r>
      <w:r w:rsidRPr="00FC556F">
        <w:rPr>
          <w:lang w:val="lv-LV" w:eastAsia="lv-LV"/>
        </w:rPr>
        <w:t>pēc rakstiskās pārbaudes ne vēlāk kā nākošajā mācību priekšmeta stundā;</w:t>
      </w:r>
    </w:p>
    <w:p w14:paraId="7DE5C86D" w14:textId="2629AB19" w:rsidR="00FC556F" w:rsidRPr="00FC556F" w:rsidRDefault="00FC556F" w:rsidP="00577D00">
      <w:pPr>
        <w:jc w:val="both"/>
        <w:textAlignment w:val="baseline"/>
        <w:rPr>
          <w:lang w:val="lv-LV" w:eastAsia="lv-LV"/>
        </w:rPr>
      </w:pPr>
      <w:r>
        <w:rPr>
          <w:lang w:val="lv-LV" w:eastAsia="lv-LV"/>
        </w:rPr>
        <w:t xml:space="preserve">       2.2</w:t>
      </w:r>
      <w:r w:rsidR="00076A58">
        <w:rPr>
          <w:lang w:val="lv-LV" w:eastAsia="lv-LV"/>
        </w:rPr>
        <w:t>9</w:t>
      </w:r>
      <w:r>
        <w:rPr>
          <w:lang w:val="lv-LV" w:eastAsia="lv-LV"/>
        </w:rPr>
        <w:t xml:space="preserve">.2. pēc </w:t>
      </w:r>
      <w:r w:rsidRPr="00FC556F">
        <w:rPr>
          <w:lang w:val="lv-LV" w:eastAsia="lv-LV"/>
        </w:rPr>
        <w:t>radoši produktīvās darbības demonstrējuma absolventiem pēc visa kurs</w:t>
      </w:r>
      <w:r>
        <w:rPr>
          <w:lang w:val="lv-LV" w:eastAsia="lv-LV"/>
        </w:rPr>
        <w:t>a novērtēšanas vienas nedēļas laikā</w:t>
      </w:r>
      <w:r w:rsidRPr="00FC556F">
        <w:rPr>
          <w:lang w:val="lv-LV" w:eastAsia="lv-LV"/>
        </w:rPr>
        <w:t>.</w:t>
      </w:r>
    </w:p>
    <w:p w14:paraId="7346E96B" w14:textId="34E0545E" w:rsidR="00FC556F" w:rsidRPr="00FC556F" w:rsidRDefault="00577D00" w:rsidP="00144E4F">
      <w:pPr>
        <w:jc w:val="both"/>
        <w:textAlignment w:val="baseline"/>
        <w:rPr>
          <w:lang w:val="lv-LV" w:eastAsia="lv-LV"/>
        </w:rPr>
      </w:pPr>
      <w:r>
        <w:rPr>
          <w:b/>
          <w:lang w:val="lv-LV" w:eastAsia="lv-LV"/>
        </w:rPr>
        <w:t>2.3</w:t>
      </w:r>
      <w:r w:rsidR="00076A58">
        <w:rPr>
          <w:b/>
          <w:lang w:val="lv-LV" w:eastAsia="lv-LV"/>
        </w:rPr>
        <w:t>0</w:t>
      </w:r>
      <w:r w:rsidR="00144E4F" w:rsidRPr="00144E4F">
        <w:rPr>
          <w:b/>
          <w:lang w:val="lv-LV" w:eastAsia="lv-LV"/>
        </w:rPr>
        <w:t>.</w:t>
      </w:r>
      <w:r w:rsidR="00144E4F">
        <w:rPr>
          <w:lang w:val="lv-LV" w:eastAsia="lv-LV"/>
        </w:rPr>
        <w:t xml:space="preserve"> </w:t>
      </w:r>
      <w:r w:rsidR="00FC556F" w:rsidRPr="00FC556F">
        <w:rPr>
          <w:lang w:val="lv-LV" w:eastAsia="lv-LV"/>
        </w:rPr>
        <w:t>Eksāme</w:t>
      </w:r>
      <w:r w:rsidR="00144E4F">
        <w:rPr>
          <w:lang w:val="lv-LV" w:eastAsia="lv-LV"/>
        </w:rPr>
        <w:t>nu protokoli un eksāmenu darbi Skolā glabājas</w:t>
      </w:r>
      <w:r w:rsidR="00FC556F" w:rsidRPr="00FC556F">
        <w:rPr>
          <w:lang w:val="lv-LV" w:eastAsia="lv-LV"/>
        </w:rPr>
        <w:t xml:space="preserve"> saskaņā ar Lietu</w:t>
      </w:r>
      <w:r w:rsidR="00144E4F">
        <w:rPr>
          <w:lang w:val="lv-LV" w:eastAsia="lv-LV"/>
        </w:rPr>
        <w:t xml:space="preserve"> nomenklatūrā noteikto termiņu.</w:t>
      </w:r>
    </w:p>
    <w:p w14:paraId="02759666" w14:textId="3D5A1399" w:rsidR="00FC556F" w:rsidRPr="00FC556F" w:rsidRDefault="00577D00" w:rsidP="00144E4F">
      <w:pPr>
        <w:jc w:val="both"/>
        <w:textAlignment w:val="baseline"/>
        <w:rPr>
          <w:lang w:val="lv-LV" w:eastAsia="lv-LV"/>
        </w:rPr>
      </w:pPr>
      <w:r>
        <w:rPr>
          <w:b/>
          <w:lang w:val="lv-LV" w:eastAsia="lv-LV"/>
        </w:rPr>
        <w:t>2.3</w:t>
      </w:r>
      <w:r w:rsidR="00076A58">
        <w:rPr>
          <w:b/>
          <w:lang w:val="lv-LV" w:eastAsia="lv-LV"/>
        </w:rPr>
        <w:t>1</w:t>
      </w:r>
      <w:r w:rsidR="00144E4F" w:rsidRPr="00144E4F">
        <w:rPr>
          <w:b/>
          <w:lang w:val="lv-LV" w:eastAsia="lv-LV"/>
        </w:rPr>
        <w:t>.</w:t>
      </w:r>
      <w:r w:rsidR="00144E4F">
        <w:rPr>
          <w:lang w:val="lv-LV" w:eastAsia="lv-LV"/>
        </w:rPr>
        <w:t xml:space="preserve"> Dienas laikā pēc </w:t>
      </w:r>
      <w:r w:rsidR="00FC556F" w:rsidRPr="00FC556F">
        <w:rPr>
          <w:lang w:val="lv-LV" w:eastAsia="lv-LV"/>
        </w:rPr>
        <w:t>vērtējuma rezultātu paziņošanas audzēknim vai viņa vecākiem ir tiesības iesniegt direktoram motivētu rakstisku lūgumu pārskatīt iegūto vērtējumu.</w:t>
      </w:r>
    </w:p>
    <w:p w14:paraId="74178983" w14:textId="6FF491B4" w:rsidR="00FC556F" w:rsidRDefault="00577D00" w:rsidP="003C5F19">
      <w:pPr>
        <w:jc w:val="both"/>
        <w:textAlignment w:val="baseline"/>
        <w:rPr>
          <w:lang w:val="lv-LV" w:eastAsia="lv-LV"/>
        </w:rPr>
      </w:pPr>
      <w:r>
        <w:rPr>
          <w:b/>
          <w:lang w:val="lv-LV" w:eastAsia="lv-LV"/>
        </w:rPr>
        <w:t>2.3</w:t>
      </w:r>
      <w:r w:rsidR="00076A58">
        <w:rPr>
          <w:b/>
          <w:lang w:val="lv-LV" w:eastAsia="lv-LV"/>
        </w:rPr>
        <w:t>2</w:t>
      </w:r>
      <w:r w:rsidR="00144E4F" w:rsidRPr="00144E4F">
        <w:rPr>
          <w:b/>
          <w:lang w:val="lv-LV" w:eastAsia="lv-LV"/>
        </w:rPr>
        <w:t>.</w:t>
      </w:r>
      <w:r w:rsidR="00FC556F" w:rsidRPr="00FC556F">
        <w:rPr>
          <w:b/>
          <w:bCs/>
          <w:bdr w:val="none" w:sz="0" w:space="0" w:color="auto" w:frame="1"/>
          <w:lang w:val="lv-LV" w:eastAsia="lv-LV"/>
        </w:rPr>
        <w:t> </w:t>
      </w:r>
      <w:r w:rsidR="00FC556F" w:rsidRPr="00FC556F">
        <w:rPr>
          <w:lang w:val="lv-LV" w:eastAsia="lv-LV"/>
        </w:rPr>
        <w:t>Direktors uzdod eksaminētājiem divu darba dienu laikā pārskatīt lēmumu par vērtējumu. Ja audzēkni neapmierina otrais lēmums, tad piecu darba dienu laikā audzēkņa vec</w:t>
      </w:r>
      <w:r w:rsidR="00144E4F">
        <w:rPr>
          <w:lang w:val="lv-LV" w:eastAsia="lv-LV"/>
        </w:rPr>
        <w:t xml:space="preserve">āki var iesniegt sūdzību </w:t>
      </w:r>
      <w:r w:rsidR="00076A58">
        <w:rPr>
          <w:lang w:val="lv-LV" w:eastAsia="lv-LV"/>
        </w:rPr>
        <w:t>Madonas</w:t>
      </w:r>
      <w:r w:rsidR="00FC556F" w:rsidRPr="00FC556F">
        <w:rPr>
          <w:lang w:val="lv-LV" w:eastAsia="lv-LV"/>
        </w:rPr>
        <w:t xml:space="preserve"> no</w:t>
      </w:r>
      <w:r w:rsidR="00144E4F">
        <w:rPr>
          <w:lang w:val="lv-LV" w:eastAsia="lv-LV"/>
        </w:rPr>
        <w:t>vada pašvaldības Izglītības speciālistam</w:t>
      </w:r>
      <w:r w:rsidR="00FC556F" w:rsidRPr="00FC556F">
        <w:rPr>
          <w:lang w:val="lv-LV" w:eastAsia="lv-LV"/>
        </w:rPr>
        <w:t>, pievienojot paskaidrojumu.</w:t>
      </w:r>
    </w:p>
    <w:p w14:paraId="46036B37" w14:textId="77777777" w:rsidR="008A54DD" w:rsidRPr="00FC556F" w:rsidRDefault="008A54DD" w:rsidP="003C5F19">
      <w:pPr>
        <w:jc w:val="both"/>
        <w:textAlignment w:val="baseline"/>
        <w:rPr>
          <w:lang w:val="lv-LV" w:eastAsia="lv-LV"/>
        </w:rPr>
      </w:pPr>
    </w:p>
    <w:p w14:paraId="0C34FADE" w14:textId="77777777" w:rsidR="008A54DD" w:rsidRPr="004D2D62" w:rsidRDefault="004D2D62" w:rsidP="004D2D62">
      <w:pPr>
        <w:jc w:val="center"/>
        <w:textAlignment w:val="baseline"/>
        <w:rPr>
          <w:b/>
          <w:sz w:val="28"/>
          <w:lang w:val="lv-LV"/>
        </w:rPr>
      </w:pPr>
      <w:r w:rsidRPr="004D2D62">
        <w:rPr>
          <w:b/>
          <w:sz w:val="28"/>
          <w:lang w:val="lv-LV"/>
        </w:rPr>
        <w:t xml:space="preserve">III. </w:t>
      </w:r>
      <w:r w:rsidR="008A54DD" w:rsidRPr="004D2D62">
        <w:rPr>
          <w:b/>
          <w:sz w:val="28"/>
          <w:lang w:val="lv-LV"/>
        </w:rPr>
        <w:t>Audzēkņu pārcelšana nākamajā klasē</w:t>
      </w:r>
    </w:p>
    <w:p w14:paraId="6788E0FA" w14:textId="77777777" w:rsidR="003C5F19" w:rsidRDefault="003C5F19" w:rsidP="003C5F19">
      <w:pPr>
        <w:textAlignment w:val="baseline"/>
        <w:rPr>
          <w:b/>
          <w:lang w:val="lv-LV"/>
        </w:rPr>
      </w:pPr>
    </w:p>
    <w:p w14:paraId="092BB7DB" w14:textId="77777777" w:rsidR="008A54DD" w:rsidRPr="008A54DD" w:rsidRDefault="008A54DD" w:rsidP="005A088D">
      <w:pPr>
        <w:jc w:val="both"/>
        <w:textAlignment w:val="baseline"/>
        <w:rPr>
          <w:b/>
          <w:lang w:val="lv-LV"/>
        </w:rPr>
      </w:pPr>
      <w:r w:rsidRPr="003C5F19">
        <w:rPr>
          <w:b/>
          <w:lang w:val="lv-LV"/>
        </w:rPr>
        <w:t>3.1.</w:t>
      </w:r>
      <w:r>
        <w:rPr>
          <w:lang w:val="lv-LV"/>
        </w:rPr>
        <w:t xml:space="preserve"> Audzēkņus nākamajā</w:t>
      </w:r>
      <w:r w:rsidRPr="008A54DD">
        <w:rPr>
          <w:lang w:val="lv-LV"/>
        </w:rPr>
        <w:t xml:space="preserve"> klas</w:t>
      </w:r>
      <w:r>
        <w:rPr>
          <w:lang w:val="lv-LV"/>
        </w:rPr>
        <w:t>ē pārceļ ar direktora rīkojumu, j</w:t>
      </w:r>
      <w:r w:rsidRPr="008A54DD">
        <w:rPr>
          <w:lang w:val="lv-LV"/>
        </w:rPr>
        <w:t xml:space="preserve">a mācību priekšmetos zīmēšana, gleznošana, kompozīcija gada un galīgais vērtējums ir pietiekams, t.i. vismaz 4 balles (gandrīz viduvēji), bet vienā no pārējiem mācību priekšmetiem mācību gada vidējā atzīme pieļaujama mazāka par 4. </w:t>
      </w:r>
    </w:p>
    <w:p w14:paraId="6D3908A6" w14:textId="77777777" w:rsidR="008A54DD" w:rsidRPr="008A54DD" w:rsidRDefault="008A54DD" w:rsidP="005A088D">
      <w:pPr>
        <w:jc w:val="both"/>
        <w:textAlignment w:val="baseline"/>
        <w:rPr>
          <w:lang w:val="lv-LV"/>
        </w:rPr>
      </w:pPr>
      <w:r w:rsidRPr="003C5F19">
        <w:rPr>
          <w:b/>
          <w:lang w:val="lv-LV"/>
        </w:rPr>
        <w:t>3.2.</w:t>
      </w:r>
      <w:r w:rsidRPr="008A54DD">
        <w:rPr>
          <w:lang w:val="lv-LV"/>
        </w:rPr>
        <w:t xml:space="preserve"> Audzēkni, kurš slimības dēļ nav apguvis izglītības programmas prasības, un saņēmis nepietiekamu vērtējumu vairāk kā divos mācību priekšmetos, var atstāt iepriekšējā</w:t>
      </w:r>
      <w:r w:rsidR="005A088D">
        <w:rPr>
          <w:lang w:val="lv-LV"/>
        </w:rPr>
        <w:t xml:space="preserve"> klasē uz atkārtotu mācību gadu, pamatojoties uz vecāku iesniegumu.</w:t>
      </w:r>
      <w:r w:rsidRPr="008A54DD">
        <w:rPr>
          <w:lang w:val="lv-LV"/>
        </w:rPr>
        <w:t xml:space="preserve"> </w:t>
      </w:r>
    </w:p>
    <w:p w14:paraId="400DBC12" w14:textId="77777777" w:rsidR="008A54DD" w:rsidRPr="008A54DD" w:rsidRDefault="008A54DD" w:rsidP="005A088D">
      <w:pPr>
        <w:jc w:val="both"/>
        <w:textAlignment w:val="baseline"/>
        <w:rPr>
          <w:lang w:val="lv-LV"/>
        </w:rPr>
      </w:pPr>
      <w:r w:rsidRPr="003C5F19">
        <w:rPr>
          <w:b/>
          <w:lang w:val="lv-LV"/>
        </w:rPr>
        <w:t>3.3.</w:t>
      </w:r>
      <w:r w:rsidRPr="008A54DD">
        <w:rPr>
          <w:lang w:val="lv-LV"/>
        </w:rPr>
        <w:t xml:space="preserve"> Audzēknim, kuram gada vai galīgais zināšanu un prasmju vērtēj</w:t>
      </w:r>
      <w:r w:rsidR="00577D00">
        <w:rPr>
          <w:lang w:val="lv-LV"/>
        </w:rPr>
        <w:t>ums ir nepietiekams, S</w:t>
      </w:r>
      <w:r w:rsidRPr="008A54DD">
        <w:rPr>
          <w:lang w:val="lv-LV"/>
        </w:rPr>
        <w:t xml:space="preserve">kola var noteikt papildus termiņu zināšanu un prasmju pārbaudei. </w:t>
      </w:r>
    </w:p>
    <w:p w14:paraId="69F4CA70" w14:textId="77777777" w:rsidR="008A54DD" w:rsidRPr="005A088D" w:rsidRDefault="003C5F19" w:rsidP="004D2D62">
      <w:pPr>
        <w:pStyle w:val="Sarakstarindkopa"/>
        <w:ind w:left="0"/>
        <w:textAlignment w:val="baseline"/>
        <w:rPr>
          <w:lang w:val="lv-LV"/>
        </w:rPr>
      </w:pPr>
      <w:r w:rsidRPr="005A088D">
        <w:rPr>
          <w:b/>
          <w:lang w:val="lv-LV"/>
        </w:rPr>
        <w:t>3.5</w:t>
      </w:r>
      <w:r w:rsidR="008A54DD" w:rsidRPr="005A088D">
        <w:rPr>
          <w:b/>
          <w:lang w:val="lv-LV"/>
        </w:rPr>
        <w:t>.</w:t>
      </w:r>
      <w:r w:rsidR="008A54DD" w:rsidRPr="005A088D">
        <w:rPr>
          <w:lang w:val="lv-LV"/>
        </w:rPr>
        <w:t xml:space="preserve"> Audzēknis n</w:t>
      </w:r>
      <w:r w:rsidR="00577D00">
        <w:rPr>
          <w:lang w:val="lv-LV"/>
        </w:rPr>
        <w:t>ākamajā klasē tiek pārcelts ar S</w:t>
      </w:r>
      <w:r w:rsidR="008A54DD" w:rsidRPr="005A088D">
        <w:rPr>
          <w:lang w:val="lv-LV"/>
        </w:rPr>
        <w:t>kolas pedagoģiskās padome</w:t>
      </w:r>
      <w:r w:rsidR="005A088D">
        <w:rPr>
          <w:lang w:val="lv-LV"/>
        </w:rPr>
        <w:t>s lēmumu un direktora rīkojumu.</w:t>
      </w:r>
    </w:p>
    <w:p w14:paraId="6F072AF6" w14:textId="77777777" w:rsidR="008A54DD" w:rsidRDefault="003C5F19" w:rsidP="004D2D62">
      <w:pPr>
        <w:jc w:val="both"/>
        <w:textAlignment w:val="baseline"/>
        <w:rPr>
          <w:lang w:val="lv-LV"/>
        </w:rPr>
      </w:pPr>
      <w:r>
        <w:rPr>
          <w:b/>
          <w:lang w:val="lv-LV"/>
        </w:rPr>
        <w:t>3.6</w:t>
      </w:r>
      <w:r w:rsidR="008A54DD" w:rsidRPr="003C5F19">
        <w:rPr>
          <w:b/>
          <w:lang w:val="lv-LV"/>
        </w:rPr>
        <w:t>.</w:t>
      </w:r>
      <w:r w:rsidR="008A54DD">
        <w:rPr>
          <w:lang w:val="lv-LV"/>
        </w:rPr>
        <w:t xml:space="preserve"> Ja audzēknim plenēra</w:t>
      </w:r>
      <w:r w:rsidR="008A54DD" w:rsidRPr="008A54DD">
        <w:rPr>
          <w:lang w:val="lv-LV"/>
        </w:rPr>
        <w:t xml:space="preserve"> darbu skatē iegūta nulle – 0 un noteikts vasaras darbs, pedagoģiskās padomes lēmumu un direktora rīkojumu par audzēkņa iespējamo pārcelšanu noformē līdz 28. augustam. </w:t>
      </w:r>
    </w:p>
    <w:p w14:paraId="01081E60" w14:textId="77777777" w:rsidR="008A54DD" w:rsidRDefault="003C5F19" w:rsidP="00577D00">
      <w:pPr>
        <w:jc w:val="both"/>
        <w:textAlignment w:val="baseline"/>
        <w:rPr>
          <w:szCs w:val="21"/>
          <w:lang w:val="lv-LV" w:eastAsia="lv-LV"/>
        </w:rPr>
      </w:pPr>
      <w:r>
        <w:rPr>
          <w:b/>
          <w:szCs w:val="21"/>
          <w:lang w:val="lv-LV" w:eastAsia="lv-LV"/>
        </w:rPr>
        <w:lastRenderedPageBreak/>
        <w:t>3.7</w:t>
      </w:r>
      <w:r w:rsidRPr="003C5F19">
        <w:rPr>
          <w:b/>
          <w:szCs w:val="21"/>
          <w:lang w:val="lv-LV" w:eastAsia="lv-LV"/>
        </w:rPr>
        <w:t>.</w:t>
      </w:r>
      <w:r w:rsidR="008A54DD" w:rsidRPr="003C5F19">
        <w:rPr>
          <w:b/>
          <w:szCs w:val="21"/>
          <w:lang w:val="lv-LV" w:eastAsia="lv-LV"/>
        </w:rPr>
        <w:t xml:space="preserve"> </w:t>
      </w:r>
      <w:r w:rsidR="008A54DD" w:rsidRPr="003C5F19">
        <w:rPr>
          <w:szCs w:val="21"/>
          <w:lang w:val="lv-LV" w:eastAsia="lv-LV"/>
        </w:rPr>
        <w:t>Ja audzēkņa mācību gada vidē</w:t>
      </w:r>
      <w:r w:rsidRPr="003C5F19">
        <w:rPr>
          <w:szCs w:val="21"/>
          <w:lang w:val="lv-LV" w:eastAsia="lv-LV"/>
        </w:rPr>
        <w:t>jās atzīmes ir zemākas par 3.</w:t>
      </w:r>
      <w:r w:rsidR="008A54DD" w:rsidRPr="003C5F19">
        <w:rPr>
          <w:szCs w:val="21"/>
          <w:lang w:val="lv-LV" w:eastAsia="lv-LV"/>
        </w:rPr>
        <w:t xml:space="preserve">1.punktā noteiktajām </w:t>
      </w:r>
      <w:r w:rsidRPr="003C5F19">
        <w:rPr>
          <w:szCs w:val="21"/>
          <w:lang w:val="lv-LV" w:eastAsia="lv-LV"/>
        </w:rPr>
        <w:t>prasībām</w:t>
      </w:r>
      <w:r>
        <w:rPr>
          <w:szCs w:val="21"/>
          <w:lang w:val="lv-LV" w:eastAsia="lv-LV"/>
        </w:rPr>
        <w:t>, audzēknis ar S</w:t>
      </w:r>
      <w:r w:rsidR="008A54DD" w:rsidRPr="003C5F19">
        <w:rPr>
          <w:szCs w:val="21"/>
          <w:lang w:val="lv-LV" w:eastAsia="lv-LV"/>
        </w:rPr>
        <w:t>kolas pedagoģiskās padomes lēmumu un direktora rīkojumu var tikt atstāts uz otru gadu tajā pašā kursā.</w:t>
      </w:r>
    </w:p>
    <w:p w14:paraId="2F81F7DB" w14:textId="77777777" w:rsidR="008A54DD" w:rsidRPr="008A54DD" w:rsidRDefault="008A54DD" w:rsidP="003C5F19">
      <w:pPr>
        <w:textAlignment w:val="baseline"/>
        <w:rPr>
          <w:lang w:val="lv-LV"/>
        </w:rPr>
      </w:pPr>
    </w:p>
    <w:p w14:paraId="280E6221" w14:textId="77777777" w:rsidR="008A54DD" w:rsidRPr="004D2D62" w:rsidRDefault="004D2D62" w:rsidP="004D2D62">
      <w:pPr>
        <w:jc w:val="center"/>
        <w:textAlignment w:val="baseline"/>
        <w:rPr>
          <w:b/>
          <w:sz w:val="28"/>
          <w:lang w:val="lv-LV"/>
        </w:rPr>
      </w:pPr>
      <w:r w:rsidRPr="004D2D62">
        <w:rPr>
          <w:b/>
          <w:sz w:val="28"/>
          <w:lang w:val="lv-LV"/>
        </w:rPr>
        <w:t xml:space="preserve">IV. </w:t>
      </w:r>
      <w:r w:rsidR="008A54DD" w:rsidRPr="004D2D62">
        <w:rPr>
          <w:b/>
          <w:sz w:val="28"/>
          <w:lang w:val="lv-LV"/>
        </w:rPr>
        <w:t>Audzēkņu atskaitīšana</w:t>
      </w:r>
    </w:p>
    <w:p w14:paraId="4AD75B99" w14:textId="77777777" w:rsidR="003C5F19" w:rsidRPr="008A54DD" w:rsidRDefault="003C5F19" w:rsidP="003C5F19">
      <w:pPr>
        <w:textAlignment w:val="baseline"/>
        <w:rPr>
          <w:lang w:val="lv-LV"/>
        </w:rPr>
      </w:pPr>
    </w:p>
    <w:p w14:paraId="42E1E957" w14:textId="77777777" w:rsidR="008A54DD" w:rsidRPr="008A54DD" w:rsidRDefault="008A54DD" w:rsidP="001511B2">
      <w:pPr>
        <w:jc w:val="both"/>
        <w:textAlignment w:val="baseline"/>
        <w:rPr>
          <w:lang w:val="lv-LV"/>
        </w:rPr>
      </w:pPr>
      <w:r w:rsidRPr="0064606E">
        <w:rPr>
          <w:b/>
          <w:lang w:val="lv-LV"/>
        </w:rPr>
        <w:t>4.1.</w:t>
      </w:r>
      <w:r w:rsidRPr="008A54DD">
        <w:rPr>
          <w:lang w:val="lv-LV"/>
        </w:rPr>
        <w:t xml:space="preserve"> Audzēkni, kurš pēc atkārtotas zināšanu un prasmju pārbaudes ir saņēmis nepietiekamu vērtējumu, ar pedagoģiskās padomes lēmumu un </w:t>
      </w:r>
      <w:r w:rsidR="003C5F19">
        <w:rPr>
          <w:lang w:val="lv-LV"/>
        </w:rPr>
        <w:t>direktora rīkojumu atskaita no S</w:t>
      </w:r>
      <w:r w:rsidRPr="008A54DD">
        <w:rPr>
          <w:lang w:val="lv-LV"/>
        </w:rPr>
        <w:t xml:space="preserve">kolas, par to rakstiski brīdinot </w:t>
      </w:r>
      <w:r w:rsidR="003C5F19">
        <w:rPr>
          <w:lang w:val="lv-LV"/>
        </w:rPr>
        <w:t>audzēkņa</w:t>
      </w:r>
      <w:r w:rsidR="0093419C">
        <w:rPr>
          <w:lang w:val="lv-LV"/>
        </w:rPr>
        <w:t xml:space="preserve"> vecākus</w:t>
      </w:r>
      <w:r w:rsidRPr="008A54DD">
        <w:rPr>
          <w:lang w:val="lv-LV"/>
        </w:rPr>
        <w:t xml:space="preserve">. </w:t>
      </w:r>
    </w:p>
    <w:p w14:paraId="6FC18E36" w14:textId="77777777" w:rsidR="008A54DD" w:rsidRPr="008A54DD" w:rsidRDefault="008A54DD" w:rsidP="001511B2">
      <w:pPr>
        <w:jc w:val="both"/>
        <w:textAlignment w:val="baseline"/>
        <w:rPr>
          <w:lang w:val="lv-LV"/>
        </w:rPr>
      </w:pPr>
      <w:r w:rsidRPr="0064606E">
        <w:rPr>
          <w:b/>
          <w:lang w:val="lv-LV"/>
        </w:rPr>
        <w:t>4.2.</w:t>
      </w:r>
      <w:r w:rsidRPr="008A54DD">
        <w:rPr>
          <w:lang w:val="lv-LV"/>
        </w:rPr>
        <w:t xml:space="preserve"> Audzēkni, kurš bez attaisnojoša iemesla sistemātiski neizpilda profesionālās ievirzes izglītības mācību priekšmet</w:t>
      </w:r>
      <w:r w:rsidR="003C5F19">
        <w:rPr>
          <w:lang w:val="lv-LV"/>
        </w:rPr>
        <w:t>u programmas prasības, nepilda S</w:t>
      </w:r>
      <w:r w:rsidRPr="008A54DD">
        <w:rPr>
          <w:lang w:val="lv-LV"/>
        </w:rPr>
        <w:t>kolas ie</w:t>
      </w:r>
      <w:r w:rsidR="003C5F19">
        <w:rPr>
          <w:lang w:val="lv-LV"/>
        </w:rPr>
        <w:t>kšējās kārtības noteikumus, no S</w:t>
      </w:r>
      <w:r w:rsidRPr="008A54DD">
        <w:rPr>
          <w:lang w:val="lv-LV"/>
        </w:rPr>
        <w:t>kolas var atskaitīt mācību gada laikā ar pedagoģiskās padomes lēmumu un direktora rīkojumu, par to brīdinot au</w:t>
      </w:r>
      <w:r w:rsidR="0093419C">
        <w:rPr>
          <w:lang w:val="lv-LV"/>
        </w:rPr>
        <w:t>dzēkņa vecākus</w:t>
      </w:r>
      <w:r w:rsidRPr="008A54DD">
        <w:rPr>
          <w:lang w:val="lv-LV"/>
        </w:rPr>
        <w:t xml:space="preserve">. </w:t>
      </w:r>
    </w:p>
    <w:p w14:paraId="6F79A520" w14:textId="77777777" w:rsidR="008A54DD" w:rsidRPr="008A54DD" w:rsidRDefault="008A54DD" w:rsidP="001511B2">
      <w:pPr>
        <w:jc w:val="both"/>
        <w:textAlignment w:val="baseline"/>
        <w:rPr>
          <w:lang w:val="lv-LV"/>
        </w:rPr>
      </w:pPr>
      <w:r w:rsidRPr="0064606E">
        <w:rPr>
          <w:b/>
          <w:lang w:val="lv-LV"/>
        </w:rPr>
        <w:t>4.3.</w:t>
      </w:r>
      <w:r w:rsidRPr="008A54DD">
        <w:rPr>
          <w:lang w:val="lv-LV"/>
        </w:rPr>
        <w:t xml:space="preserve"> Audzēkņus, pamatojoties uz vecāku iesnieg</w:t>
      </w:r>
      <w:r w:rsidR="003C5F19">
        <w:rPr>
          <w:lang w:val="lv-LV"/>
        </w:rPr>
        <w:t>umu, kurā norādīts iemesls, no S</w:t>
      </w:r>
      <w:r w:rsidRPr="008A54DD">
        <w:rPr>
          <w:lang w:val="lv-LV"/>
        </w:rPr>
        <w:t xml:space="preserve">kolas var atskaitīt ar direktora rīkojumu bez pedagoģiskās padomes lēmuma. </w:t>
      </w:r>
    </w:p>
    <w:p w14:paraId="28C0B20A" w14:textId="77777777" w:rsidR="0064606E" w:rsidRDefault="0064606E" w:rsidP="0064606E">
      <w:pPr>
        <w:textAlignment w:val="baseline"/>
        <w:rPr>
          <w:lang w:val="lv-LV"/>
        </w:rPr>
      </w:pPr>
    </w:p>
    <w:p w14:paraId="037AF564" w14:textId="77777777" w:rsidR="0064606E" w:rsidRPr="004D2D62" w:rsidRDefault="004D2D62" w:rsidP="004D2D62">
      <w:pPr>
        <w:jc w:val="center"/>
        <w:textAlignment w:val="baseline"/>
        <w:rPr>
          <w:b/>
          <w:bCs/>
          <w:sz w:val="28"/>
          <w:szCs w:val="21"/>
          <w:bdr w:val="none" w:sz="0" w:space="0" w:color="auto" w:frame="1"/>
          <w:lang w:val="lv-LV" w:eastAsia="lv-LV"/>
        </w:rPr>
      </w:pPr>
      <w:r w:rsidRPr="004D2D62">
        <w:rPr>
          <w:b/>
          <w:bCs/>
          <w:sz w:val="28"/>
          <w:szCs w:val="21"/>
          <w:bdr w:val="none" w:sz="0" w:space="0" w:color="auto" w:frame="1"/>
          <w:lang w:val="lv-LV" w:eastAsia="lv-LV"/>
        </w:rPr>
        <w:t xml:space="preserve">V. </w:t>
      </w:r>
      <w:r w:rsidR="0064606E" w:rsidRPr="004D2D62">
        <w:rPr>
          <w:b/>
          <w:bCs/>
          <w:sz w:val="28"/>
          <w:szCs w:val="21"/>
          <w:bdr w:val="none" w:sz="0" w:space="0" w:color="auto" w:frame="1"/>
          <w:lang w:val="lv-LV" w:eastAsia="lv-LV"/>
        </w:rPr>
        <w:t>Akadēmiskais atvaļinājums</w:t>
      </w:r>
    </w:p>
    <w:p w14:paraId="1F24A2F2" w14:textId="77777777" w:rsidR="0064606E" w:rsidRPr="0064606E" w:rsidRDefault="0064606E" w:rsidP="0064606E">
      <w:pPr>
        <w:jc w:val="both"/>
        <w:textAlignment w:val="baseline"/>
        <w:rPr>
          <w:szCs w:val="21"/>
          <w:lang w:val="lv-LV" w:eastAsia="lv-LV"/>
        </w:rPr>
      </w:pPr>
    </w:p>
    <w:p w14:paraId="5B8BD86F" w14:textId="77777777" w:rsidR="0064606E" w:rsidRPr="0064606E" w:rsidRDefault="0064606E" w:rsidP="001511B2">
      <w:pPr>
        <w:jc w:val="both"/>
        <w:textAlignment w:val="baseline"/>
        <w:rPr>
          <w:szCs w:val="21"/>
          <w:lang w:val="lv-LV" w:eastAsia="lv-LV"/>
        </w:rPr>
      </w:pPr>
      <w:r w:rsidRPr="0064606E">
        <w:rPr>
          <w:b/>
          <w:szCs w:val="21"/>
          <w:lang w:val="lv-LV" w:eastAsia="lv-LV"/>
        </w:rPr>
        <w:t>5.1.</w:t>
      </w:r>
      <w:r w:rsidRPr="0064606E">
        <w:rPr>
          <w:szCs w:val="21"/>
          <w:lang w:val="lv-LV" w:eastAsia="lv-LV"/>
        </w:rPr>
        <w:t xml:space="preserve"> Ilgstoši slimojošam audzēknim var piešķirt akadēmisko atvaļinājumu, pamatojoties uz izziņu, kuru izsniedz primārās aprūpes </w:t>
      </w:r>
      <w:r>
        <w:rPr>
          <w:szCs w:val="21"/>
          <w:lang w:val="lv-LV" w:eastAsia="lv-LV"/>
        </w:rPr>
        <w:t>ārsts. Atvaļinājumu noformē ar S</w:t>
      </w:r>
      <w:r w:rsidRPr="0064606E">
        <w:rPr>
          <w:szCs w:val="21"/>
          <w:lang w:val="lv-LV" w:eastAsia="lv-LV"/>
        </w:rPr>
        <w:t>kolas direktora rīkojumu.</w:t>
      </w:r>
    </w:p>
    <w:p w14:paraId="1EFAEED8" w14:textId="77777777" w:rsidR="0064606E" w:rsidRPr="0064606E" w:rsidRDefault="0064606E" w:rsidP="001511B2">
      <w:pPr>
        <w:jc w:val="both"/>
        <w:textAlignment w:val="baseline"/>
        <w:rPr>
          <w:szCs w:val="21"/>
          <w:lang w:val="lv-LV" w:eastAsia="lv-LV"/>
        </w:rPr>
      </w:pPr>
      <w:r w:rsidRPr="0064606E">
        <w:rPr>
          <w:b/>
          <w:szCs w:val="21"/>
          <w:lang w:val="lv-LV" w:eastAsia="lv-LV"/>
        </w:rPr>
        <w:t>5.2.</w:t>
      </w:r>
      <w:r w:rsidRPr="0064606E">
        <w:rPr>
          <w:szCs w:val="21"/>
          <w:lang w:val="lv-LV" w:eastAsia="lv-LV"/>
        </w:rPr>
        <w:t xml:space="preserve"> Audzēknim, pamatojoties uz vecāku iesniegumu, var piešķirt akadēmis</w:t>
      </w:r>
      <w:r>
        <w:rPr>
          <w:szCs w:val="21"/>
          <w:lang w:val="lv-LV" w:eastAsia="lv-LV"/>
        </w:rPr>
        <w:t>ko atvaļinājumu, to noformē ar S</w:t>
      </w:r>
      <w:r w:rsidRPr="0064606E">
        <w:rPr>
          <w:szCs w:val="21"/>
          <w:lang w:val="lv-LV" w:eastAsia="lv-LV"/>
        </w:rPr>
        <w:t>kolas direktora rīkojumu.</w:t>
      </w:r>
    </w:p>
    <w:p w14:paraId="1BA9AA1D" w14:textId="77777777" w:rsidR="0064606E" w:rsidRPr="0064606E" w:rsidRDefault="0064606E" w:rsidP="001511B2">
      <w:pPr>
        <w:jc w:val="both"/>
        <w:textAlignment w:val="baseline"/>
        <w:rPr>
          <w:szCs w:val="21"/>
          <w:lang w:val="lv-LV" w:eastAsia="lv-LV"/>
        </w:rPr>
      </w:pPr>
      <w:r w:rsidRPr="0064606E">
        <w:rPr>
          <w:b/>
          <w:szCs w:val="21"/>
          <w:lang w:val="lv-LV" w:eastAsia="lv-LV"/>
        </w:rPr>
        <w:t>5.3.</w:t>
      </w:r>
      <w:r w:rsidRPr="0064606E">
        <w:rPr>
          <w:szCs w:val="21"/>
          <w:lang w:val="lv-LV" w:eastAsia="lv-LV"/>
        </w:rPr>
        <w:t xml:space="preserve"> Akadēmiskā atvaļinājuma termiņš nedrīkst būt garāks par 12 </w:t>
      </w:r>
      <w:r>
        <w:rPr>
          <w:szCs w:val="21"/>
          <w:lang w:val="lv-LV" w:eastAsia="lv-LV"/>
        </w:rPr>
        <w:t>mēnešiem no piešķiršanas brīža.</w:t>
      </w:r>
    </w:p>
    <w:p w14:paraId="56EFE59D" w14:textId="77777777" w:rsidR="0093419C" w:rsidRDefault="0093419C" w:rsidP="0093419C">
      <w:pPr>
        <w:jc w:val="both"/>
        <w:textAlignment w:val="baseline"/>
        <w:rPr>
          <w:lang w:val="lv-LV"/>
        </w:rPr>
      </w:pPr>
      <w:r>
        <w:rPr>
          <w:b/>
          <w:lang w:val="lv-LV"/>
        </w:rPr>
        <w:t>5</w:t>
      </w:r>
      <w:r w:rsidRPr="0064606E">
        <w:rPr>
          <w:b/>
          <w:lang w:val="lv-LV"/>
        </w:rPr>
        <w:t>.4.</w:t>
      </w:r>
      <w:r w:rsidRPr="008A54DD">
        <w:rPr>
          <w:lang w:val="lv-LV"/>
        </w:rPr>
        <w:t xml:space="preserve"> Audzēkni</w:t>
      </w:r>
      <w:r>
        <w:rPr>
          <w:lang w:val="lv-LV"/>
        </w:rPr>
        <w:t>m</w:t>
      </w:r>
      <w:r w:rsidRPr="008A54DD">
        <w:rPr>
          <w:lang w:val="lv-LV"/>
        </w:rPr>
        <w:t>, kurš</w:t>
      </w:r>
      <w:r>
        <w:rPr>
          <w:lang w:val="lv-LV"/>
        </w:rPr>
        <w:t xml:space="preserve"> attaisnota iemesla dēļ</w:t>
      </w:r>
      <w:r w:rsidRPr="008A54DD">
        <w:rPr>
          <w:lang w:val="lv-LV"/>
        </w:rPr>
        <w:t xml:space="preserve"> nevar apmeklēt izglītības programmas </w:t>
      </w:r>
      <w:r>
        <w:rPr>
          <w:lang w:val="lv-LV"/>
        </w:rPr>
        <w:t>nākamo</w:t>
      </w:r>
      <w:r w:rsidRPr="008A54DD">
        <w:rPr>
          <w:lang w:val="lv-LV"/>
        </w:rPr>
        <w:t xml:space="preserve"> klasi, p</w:t>
      </w:r>
      <w:r>
        <w:rPr>
          <w:lang w:val="lv-LV"/>
        </w:rPr>
        <w:t>amatojoties uz vecāku iesniegumu</w:t>
      </w:r>
      <w:r w:rsidRPr="008A54DD">
        <w:rPr>
          <w:lang w:val="lv-LV"/>
        </w:rPr>
        <w:t>, kurā norādīt</w:t>
      </w:r>
      <w:r>
        <w:rPr>
          <w:lang w:val="lv-LV"/>
        </w:rPr>
        <w:t>s iemesls, tiek atļauts izlaist</w:t>
      </w:r>
      <w:r w:rsidRPr="008A54DD">
        <w:rPr>
          <w:lang w:val="lv-LV"/>
        </w:rPr>
        <w:t xml:space="preserve"> vienu mācību gadu. </w:t>
      </w:r>
    </w:p>
    <w:p w14:paraId="4C489206" w14:textId="77777777" w:rsidR="003C5F19" w:rsidRPr="008A54DD" w:rsidRDefault="003C5F19" w:rsidP="001511B2">
      <w:pPr>
        <w:jc w:val="both"/>
        <w:textAlignment w:val="baseline"/>
        <w:rPr>
          <w:lang w:val="lv-LV"/>
        </w:rPr>
      </w:pPr>
    </w:p>
    <w:p w14:paraId="1716CFCA" w14:textId="77777777" w:rsidR="0064606E" w:rsidRPr="004D2D62" w:rsidRDefault="004D2D62" w:rsidP="004D2D62">
      <w:pPr>
        <w:jc w:val="center"/>
        <w:textAlignment w:val="baseline"/>
        <w:rPr>
          <w:b/>
          <w:sz w:val="28"/>
          <w:lang w:val="lv-LV"/>
        </w:rPr>
      </w:pPr>
      <w:r>
        <w:rPr>
          <w:b/>
          <w:sz w:val="28"/>
          <w:lang w:val="lv-LV"/>
        </w:rPr>
        <w:t xml:space="preserve">VI. </w:t>
      </w:r>
      <w:r w:rsidR="008A54DD" w:rsidRPr="004D2D62">
        <w:rPr>
          <w:b/>
          <w:sz w:val="28"/>
          <w:lang w:val="lv-LV"/>
        </w:rPr>
        <w:t>Skolas un vecāku sadarbība</w:t>
      </w:r>
    </w:p>
    <w:p w14:paraId="612E4987" w14:textId="77777777" w:rsidR="008A54DD" w:rsidRPr="003C5F19" w:rsidRDefault="008A54DD" w:rsidP="001511B2">
      <w:pPr>
        <w:jc w:val="both"/>
        <w:textAlignment w:val="baseline"/>
        <w:rPr>
          <w:b/>
          <w:lang w:val="lv-LV"/>
        </w:rPr>
      </w:pPr>
      <w:r w:rsidRPr="003C5F19">
        <w:rPr>
          <w:b/>
          <w:lang w:val="lv-LV"/>
        </w:rPr>
        <w:t xml:space="preserve"> </w:t>
      </w:r>
    </w:p>
    <w:p w14:paraId="47C7B561" w14:textId="77777777" w:rsidR="008A54DD" w:rsidRPr="008A54DD" w:rsidRDefault="004D2D62" w:rsidP="001511B2">
      <w:pPr>
        <w:jc w:val="both"/>
        <w:textAlignment w:val="baseline"/>
        <w:rPr>
          <w:lang w:val="lv-LV"/>
        </w:rPr>
      </w:pPr>
      <w:r>
        <w:rPr>
          <w:b/>
          <w:lang w:val="lv-LV"/>
        </w:rPr>
        <w:t>6</w:t>
      </w:r>
      <w:r w:rsidR="008A54DD" w:rsidRPr="0064606E">
        <w:rPr>
          <w:b/>
          <w:lang w:val="lv-LV"/>
        </w:rPr>
        <w:t>.1.</w:t>
      </w:r>
      <w:r w:rsidR="008A54DD" w:rsidRPr="008A54DD">
        <w:rPr>
          <w:lang w:val="lv-LV"/>
        </w:rPr>
        <w:t xml:space="preserve"> Katru semestri notiek mācību darbu skates un Vecāku diena, lai varētu iepazīties ar audzēkņu darbiem un iegūtajiem vērtējumiem. </w:t>
      </w:r>
    </w:p>
    <w:p w14:paraId="5386354F" w14:textId="77777777" w:rsidR="0064606E" w:rsidRDefault="004D2D62" w:rsidP="001511B2">
      <w:pPr>
        <w:jc w:val="both"/>
        <w:textAlignment w:val="baseline"/>
        <w:rPr>
          <w:lang w:val="lv-LV"/>
        </w:rPr>
      </w:pPr>
      <w:r>
        <w:rPr>
          <w:b/>
          <w:lang w:val="lv-LV"/>
        </w:rPr>
        <w:t>6</w:t>
      </w:r>
      <w:r w:rsidR="008A54DD" w:rsidRPr="0064606E">
        <w:rPr>
          <w:b/>
          <w:lang w:val="lv-LV"/>
        </w:rPr>
        <w:t>.2.</w:t>
      </w:r>
      <w:r w:rsidR="008A54DD" w:rsidRPr="008A54DD">
        <w:rPr>
          <w:lang w:val="lv-LV"/>
        </w:rPr>
        <w:t xml:space="preserve"> Katra s</w:t>
      </w:r>
      <w:r w:rsidR="0064606E">
        <w:rPr>
          <w:lang w:val="lv-LV"/>
        </w:rPr>
        <w:t>emestra beigās pirms brīvlaika S</w:t>
      </w:r>
      <w:r w:rsidR="008A54DD" w:rsidRPr="008A54DD">
        <w:rPr>
          <w:lang w:val="lv-LV"/>
        </w:rPr>
        <w:t>kola izdod liecību</w:t>
      </w:r>
      <w:r w:rsidR="0064606E">
        <w:rPr>
          <w:lang w:val="lv-LV"/>
        </w:rPr>
        <w:t>, kurā fiksēts mācību sasniegumu vērtējums mācību priekšmetos.</w:t>
      </w:r>
      <w:r w:rsidR="008A54DD" w:rsidRPr="008A54DD">
        <w:rPr>
          <w:lang w:val="lv-LV"/>
        </w:rPr>
        <w:t xml:space="preserve"> </w:t>
      </w:r>
    </w:p>
    <w:p w14:paraId="5EB80731" w14:textId="77777777" w:rsidR="0064606E" w:rsidRDefault="004D2D62" w:rsidP="001511B2">
      <w:pPr>
        <w:jc w:val="both"/>
        <w:textAlignment w:val="baseline"/>
        <w:rPr>
          <w:lang w:val="lv-LV"/>
        </w:rPr>
      </w:pPr>
      <w:r>
        <w:rPr>
          <w:b/>
          <w:lang w:val="lv-LV"/>
        </w:rPr>
        <w:t>6.3</w:t>
      </w:r>
      <w:r w:rsidR="0064606E" w:rsidRPr="0064606E">
        <w:rPr>
          <w:b/>
          <w:lang w:val="lv-LV"/>
        </w:rPr>
        <w:t>.</w:t>
      </w:r>
      <w:r w:rsidR="0093419C">
        <w:rPr>
          <w:lang w:val="lv-LV"/>
        </w:rPr>
        <w:t xml:space="preserve"> Vecāki </w:t>
      </w:r>
      <w:r w:rsidR="0064606E">
        <w:rPr>
          <w:lang w:val="lv-LV"/>
        </w:rPr>
        <w:t>pēc I</w:t>
      </w:r>
      <w:r w:rsidR="008A54DD" w:rsidRPr="0064606E">
        <w:rPr>
          <w:lang w:val="lv-LV"/>
        </w:rPr>
        <w:t xml:space="preserve"> semestra liecību paraksta un iesniedz atpakaļ </w:t>
      </w:r>
      <w:r w:rsidR="0064606E">
        <w:rPr>
          <w:lang w:val="lv-LV"/>
        </w:rPr>
        <w:t xml:space="preserve">Skolas direktoram </w:t>
      </w:r>
      <w:r w:rsidR="008A54DD" w:rsidRPr="0064606E">
        <w:rPr>
          <w:lang w:val="lv-LV"/>
        </w:rPr>
        <w:t>pirmajā nedēļā pēc brīvlaika.</w:t>
      </w:r>
    </w:p>
    <w:p w14:paraId="54F8C76E" w14:textId="77777777" w:rsidR="008A54DD" w:rsidRPr="0064606E" w:rsidRDefault="008A54DD" w:rsidP="003C5F19">
      <w:pPr>
        <w:textAlignment w:val="baseline"/>
        <w:rPr>
          <w:lang w:val="lv-LV"/>
        </w:rPr>
      </w:pPr>
      <w:r w:rsidRPr="0064606E">
        <w:rPr>
          <w:lang w:val="lv-LV"/>
        </w:rPr>
        <w:t xml:space="preserve"> </w:t>
      </w:r>
    </w:p>
    <w:p w14:paraId="67079EA0" w14:textId="77777777" w:rsidR="008A54DD" w:rsidRPr="009E33B9" w:rsidRDefault="008A54DD" w:rsidP="001511B2">
      <w:pPr>
        <w:jc w:val="both"/>
        <w:textAlignment w:val="baseline"/>
        <w:rPr>
          <w:i/>
          <w:lang w:val="lv-LV"/>
        </w:rPr>
      </w:pPr>
      <w:r w:rsidRPr="009E33B9">
        <w:rPr>
          <w:i/>
          <w:lang w:val="lv-LV"/>
        </w:rPr>
        <w:t xml:space="preserve">Kārtība apspriesta un pieņemta </w:t>
      </w:r>
      <w:r w:rsidR="009E33B9" w:rsidRPr="009E33B9">
        <w:rPr>
          <w:i/>
          <w:lang w:val="lv-LV"/>
        </w:rPr>
        <w:t xml:space="preserve">Lubānas </w:t>
      </w:r>
      <w:r w:rsidRPr="009E33B9">
        <w:rPr>
          <w:i/>
          <w:lang w:val="lv-LV"/>
        </w:rPr>
        <w:t xml:space="preserve">Mākslas skolas </w:t>
      </w:r>
      <w:r w:rsidR="001511B2">
        <w:rPr>
          <w:i/>
          <w:lang w:val="lv-LV"/>
        </w:rPr>
        <w:t>pedagoģiskās padomes sēdē Nr.6 2016</w:t>
      </w:r>
      <w:r w:rsidRPr="009E33B9">
        <w:rPr>
          <w:i/>
          <w:lang w:val="lv-LV"/>
        </w:rPr>
        <w:t xml:space="preserve">. </w:t>
      </w:r>
      <w:r w:rsidR="000D6AA0">
        <w:rPr>
          <w:i/>
          <w:lang w:val="lv-LV"/>
        </w:rPr>
        <w:t>gada 31. augustā.</w:t>
      </w:r>
      <w:r w:rsidRPr="009E33B9">
        <w:rPr>
          <w:i/>
          <w:lang w:val="lv-LV"/>
        </w:rPr>
        <w:t xml:space="preserve"> </w:t>
      </w:r>
    </w:p>
    <w:p w14:paraId="58822800" w14:textId="28F2732D" w:rsidR="009E33B9" w:rsidRPr="00536922" w:rsidRDefault="00536922" w:rsidP="003C5F19">
      <w:pPr>
        <w:textAlignment w:val="baseline"/>
        <w:rPr>
          <w:i/>
          <w:iCs/>
          <w:lang w:val="lv-LV"/>
        </w:rPr>
      </w:pPr>
      <w:r w:rsidRPr="00536922">
        <w:rPr>
          <w:i/>
          <w:iCs/>
          <w:lang w:val="lv-LV"/>
        </w:rPr>
        <w:t>Kārtība aktualizēta Lubānas Mākslas skolā 2022.gada 31. augustā pedagoģiskās padomes sēdē Nr. 7.</w:t>
      </w:r>
    </w:p>
    <w:p w14:paraId="144571BA" w14:textId="783959F0" w:rsidR="004D2D62" w:rsidRDefault="004D2D62" w:rsidP="003C5F19">
      <w:pPr>
        <w:textAlignment w:val="baseline"/>
        <w:rPr>
          <w:lang w:val="lv-LV"/>
        </w:rPr>
      </w:pPr>
    </w:p>
    <w:p w14:paraId="4B3C4F29" w14:textId="77777777" w:rsidR="00536922" w:rsidRPr="0064606E" w:rsidRDefault="00536922" w:rsidP="003C5F19">
      <w:pPr>
        <w:textAlignment w:val="baseline"/>
        <w:rPr>
          <w:lang w:val="lv-LV"/>
        </w:rPr>
      </w:pPr>
    </w:p>
    <w:p w14:paraId="4728AB5C" w14:textId="77777777" w:rsidR="008A54DD" w:rsidRPr="0064606E" w:rsidRDefault="008A54DD" w:rsidP="003C5F19">
      <w:pPr>
        <w:textAlignment w:val="baseline"/>
        <w:rPr>
          <w:lang w:val="lv-LV"/>
        </w:rPr>
      </w:pPr>
      <w:r w:rsidRPr="0064606E">
        <w:rPr>
          <w:lang w:val="lv-LV"/>
        </w:rPr>
        <w:t xml:space="preserve">Direktore </w:t>
      </w:r>
      <w:r w:rsidR="009E33B9">
        <w:rPr>
          <w:lang w:val="lv-LV"/>
        </w:rPr>
        <w:t xml:space="preserve">                                                                                                   </w:t>
      </w:r>
      <w:r w:rsidR="009E33B9" w:rsidRPr="00536922">
        <w:rPr>
          <w:i/>
          <w:iCs/>
          <w:lang w:val="lv-LV"/>
        </w:rPr>
        <w:t>R. Kolāte</w:t>
      </w:r>
    </w:p>
    <w:p w14:paraId="7E42CA80" w14:textId="77777777" w:rsidR="00926B8A" w:rsidRDefault="00926B8A" w:rsidP="003C5F19">
      <w:pPr>
        <w:jc w:val="both"/>
        <w:textAlignment w:val="baseline"/>
        <w:rPr>
          <w:lang w:val="lv-LV"/>
        </w:rPr>
      </w:pPr>
    </w:p>
    <w:sectPr w:rsidR="00926B8A" w:rsidSect="000D6AA0">
      <w:headerReference w:type="default" r:id="rId8"/>
      <w:pgSz w:w="11906" w:h="16838"/>
      <w:pgMar w:top="993"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01F2" w14:textId="77777777" w:rsidR="00D324FF" w:rsidRDefault="00D324FF" w:rsidP="000D6AA0">
      <w:r>
        <w:separator/>
      </w:r>
    </w:p>
  </w:endnote>
  <w:endnote w:type="continuationSeparator" w:id="0">
    <w:p w14:paraId="5A1F521D" w14:textId="77777777" w:rsidR="00D324FF" w:rsidRDefault="00D324FF" w:rsidP="000D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D30B" w14:textId="77777777" w:rsidR="00D324FF" w:rsidRDefault="00D324FF" w:rsidP="000D6AA0">
      <w:r>
        <w:separator/>
      </w:r>
    </w:p>
  </w:footnote>
  <w:footnote w:type="continuationSeparator" w:id="0">
    <w:p w14:paraId="34F7A1C8" w14:textId="77777777" w:rsidR="00D324FF" w:rsidRDefault="00D324FF" w:rsidP="000D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746154"/>
      <w:docPartObj>
        <w:docPartGallery w:val="Page Numbers (Top of Page)"/>
        <w:docPartUnique/>
      </w:docPartObj>
    </w:sdtPr>
    <w:sdtEndPr/>
    <w:sdtContent>
      <w:p w14:paraId="2B65B266" w14:textId="77777777" w:rsidR="000D6AA0" w:rsidRDefault="000D6AA0">
        <w:pPr>
          <w:pStyle w:val="Galvene"/>
          <w:jc w:val="center"/>
        </w:pPr>
        <w:r>
          <w:fldChar w:fldCharType="begin"/>
        </w:r>
        <w:r>
          <w:instrText>PAGE   \* MERGEFORMAT</w:instrText>
        </w:r>
        <w:r>
          <w:fldChar w:fldCharType="separate"/>
        </w:r>
        <w:r w:rsidR="005F08D5" w:rsidRPr="005F08D5">
          <w:rPr>
            <w:noProof/>
            <w:lang w:val="lv-LV"/>
          </w:rPr>
          <w:t>2</w:t>
        </w:r>
        <w:r>
          <w:fldChar w:fldCharType="end"/>
        </w:r>
      </w:p>
    </w:sdtContent>
  </w:sdt>
  <w:p w14:paraId="7779B716" w14:textId="77777777" w:rsidR="000D6AA0" w:rsidRDefault="000D6A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1856"/>
    <w:multiLevelType w:val="hybridMultilevel"/>
    <w:tmpl w:val="A882105C"/>
    <w:lvl w:ilvl="0" w:tplc="F63ACD4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467AE9"/>
    <w:multiLevelType w:val="hybridMultilevel"/>
    <w:tmpl w:val="F05241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2B65AE"/>
    <w:multiLevelType w:val="hybridMultilevel"/>
    <w:tmpl w:val="290065BC"/>
    <w:lvl w:ilvl="0" w:tplc="485A179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B26"/>
    <w:rsid w:val="00072CBB"/>
    <w:rsid w:val="00076A58"/>
    <w:rsid w:val="0009182C"/>
    <w:rsid w:val="000D1FFF"/>
    <w:rsid w:val="000D6AA0"/>
    <w:rsid w:val="001179AB"/>
    <w:rsid w:val="00124C69"/>
    <w:rsid w:val="00144E4F"/>
    <w:rsid w:val="001511B2"/>
    <w:rsid w:val="00223684"/>
    <w:rsid w:val="00294927"/>
    <w:rsid w:val="00374159"/>
    <w:rsid w:val="003B398A"/>
    <w:rsid w:val="003C5F19"/>
    <w:rsid w:val="003D3F50"/>
    <w:rsid w:val="004072AE"/>
    <w:rsid w:val="00492E67"/>
    <w:rsid w:val="004D2D62"/>
    <w:rsid w:val="004F2A46"/>
    <w:rsid w:val="00506075"/>
    <w:rsid w:val="00536922"/>
    <w:rsid w:val="00577D00"/>
    <w:rsid w:val="00580110"/>
    <w:rsid w:val="005A088D"/>
    <w:rsid w:val="005F08D5"/>
    <w:rsid w:val="006273AA"/>
    <w:rsid w:val="0064606E"/>
    <w:rsid w:val="00654423"/>
    <w:rsid w:val="00885B20"/>
    <w:rsid w:val="008A54DD"/>
    <w:rsid w:val="008B64B2"/>
    <w:rsid w:val="008C02F4"/>
    <w:rsid w:val="00926B8A"/>
    <w:rsid w:val="0093419C"/>
    <w:rsid w:val="009C72A7"/>
    <w:rsid w:val="009E33B9"/>
    <w:rsid w:val="00AD4B0A"/>
    <w:rsid w:val="00B8105A"/>
    <w:rsid w:val="00BF126A"/>
    <w:rsid w:val="00CA29AA"/>
    <w:rsid w:val="00CA4708"/>
    <w:rsid w:val="00CB0C54"/>
    <w:rsid w:val="00D324FF"/>
    <w:rsid w:val="00DF1FE1"/>
    <w:rsid w:val="00F64B26"/>
    <w:rsid w:val="00F73DA4"/>
    <w:rsid w:val="00F85B13"/>
    <w:rsid w:val="00FC55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522C"/>
  <w15:chartTrackingRefBased/>
  <w15:docId w15:val="{2ED0E858-B68A-4F8E-A5EC-6C8616CC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64B26"/>
    <w:pPr>
      <w:spacing w:after="0" w:line="240" w:lineRule="auto"/>
    </w:pPr>
    <w:rPr>
      <w:rFonts w:ascii="Times New Roman" w:eastAsia="Times New Roman" w:hAnsi="Times New Roman" w:cs="Times New Roman"/>
      <w:sz w:val="24"/>
      <w:szCs w:val="24"/>
      <w:lang w:val="en-US"/>
    </w:rPr>
  </w:style>
  <w:style w:type="paragraph" w:styleId="Virsraksts4">
    <w:name w:val="heading 4"/>
    <w:basedOn w:val="Parasts"/>
    <w:next w:val="Parasts"/>
    <w:link w:val="Virsraksts4Rakstz"/>
    <w:qFormat/>
    <w:rsid w:val="00F64B26"/>
    <w:pPr>
      <w:keepNext/>
      <w:jc w:val="center"/>
      <w:outlineLvl w:val="3"/>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F64B26"/>
    <w:rPr>
      <w:rFonts w:ascii="Times New Roman" w:eastAsia="Times New Roman" w:hAnsi="Times New Roman" w:cs="Times New Roman"/>
      <w:sz w:val="28"/>
      <w:szCs w:val="24"/>
    </w:rPr>
  </w:style>
  <w:style w:type="paragraph" w:styleId="Sarakstarindkopa">
    <w:name w:val="List Paragraph"/>
    <w:basedOn w:val="Parasts"/>
    <w:uiPriority w:val="34"/>
    <w:qFormat/>
    <w:rsid w:val="00926B8A"/>
    <w:pPr>
      <w:ind w:left="720"/>
      <w:contextualSpacing/>
    </w:pPr>
  </w:style>
  <w:style w:type="table" w:styleId="Reatabula">
    <w:name w:val="Table Grid"/>
    <w:basedOn w:val="Parastatabula"/>
    <w:uiPriority w:val="39"/>
    <w:rsid w:val="00AD4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D6AA0"/>
    <w:pPr>
      <w:tabs>
        <w:tab w:val="center" w:pos="4153"/>
        <w:tab w:val="right" w:pos="8306"/>
      </w:tabs>
    </w:pPr>
  </w:style>
  <w:style w:type="character" w:customStyle="1" w:styleId="GalveneRakstz">
    <w:name w:val="Galvene Rakstz."/>
    <w:basedOn w:val="Noklusjumarindkopasfonts"/>
    <w:link w:val="Galvene"/>
    <w:uiPriority w:val="99"/>
    <w:rsid w:val="000D6AA0"/>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0D6AA0"/>
    <w:pPr>
      <w:tabs>
        <w:tab w:val="center" w:pos="4153"/>
        <w:tab w:val="right" w:pos="8306"/>
      </w:tabs>
    </w:pPr>
  </w:style>
  <w:style w:type="character" w:customStyle="1" w:styleId="KjeneRakstz">
    <w:name w:val="Kājene Rakstz."/>
    <w:basedOn w:val="Noklusjumarindkopasfonts"/>
    <w:link w:val="Kjene"/>
    <w:uiPriority w:val="99"/>
    <w:rsid w:val="000D6AA0"/>
    <w:rPr>
      <w:rFonts w:ascii="Times New Roman" w:eastAsia="Times New Roman" w:hAnsi="Times New Roman" w:cs="Times New Roman"/>
      <w:sz w:val="24"/>
      <w:szCs w:val="24"/>
      <w:lang w:val="en-US"/>
    </w:rPr>
  </w:style>
  <w:style w:type="paragraph" w:styleId="Pamattekstsaratkpi">
    <w:name w:val="Body Text Indent"/>
    <w:basedOn w:val="Parasts"/>
    <w:link w:val="PamattekstsaratkpiRakstz"/>
    <w:uiPriority w:val="99"/>
    <w:semiHidden/>
    <w:unhideWhenUsed/>
    <w:rsid w:val="00CA29AA"/>
    <w:pPr>
      <w:spacing w:after="120" w:line="276" w:lineRule="auto"/>
      <w:ind w:left="283"/>
    </w:pPr>
    <w:rPr>
      <w:rFonts w:ascii="Calibri" w:eastAsia="Calibri" w:hAnsi="Calibri"/>
      <w:sz w:val="22"/>
      <w:szCs w:val="22"/>
      <w:lang w:val="lv-LV"/>
    </w:rPr>
  </w:style>
  <w:style w:type="character" w:customStyle="1" w:styleId="PamattekstsaratkpiRakstz">
    <w:name w:val="Pamatteksts ar atkāpi Rakstz."/>
    <w:basedOn w:val="Noklusjumarindkopasfonts"/>
    <w:link w:val="Pamattekstsaratkpi"/>
    <w:uiPriority w:val="99"/>
    <w:semiHidden/>
    <w:rsid w:val="00CA29AA"/>
    <w:rPr>
      <w:rFonts w:ascii="Calibri" w:eastAsia="Calibri" w:hAnsi="Calibri" w:cs="Times New Roman"/>
    </w:rPr>
  </w:style>
  <w:style w:type="paragraph" w:styleId="Balonteksts">
    <w:name w:val="Balloon Text"/>
    <w:basedOn w:val="Parasts"/>
    <w:link w:val="BalontekstsRakstz"/>
    <w:uiPriority w:val="99"/>
    <w:semiHidden/>
    <w:unhideWhenUsed/>
    <w:rsid w:val="00BF126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F126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9031</Words>
  <Characters>5149</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Rudīte Kolāte</dc:creator>
  <cp:keywords/>
  <dc:description/>
  <cp:lastModifiedBy>Ruu</cp:lastModifiedBy>
  <cp:revision>4</cp:revision>
  <cp:lastPrinted>2024-05-05T20:29:00Z</cp:lastPrinted>
  <dcterms:created xsi:type="dcterms:W3CDTF">2024-05-04T21:46:00Z</dcterms:created>
  <dcterms:modified xsi:type="dcterms:W3CDTF">2024-05-05T20:30:00Z</dcterms:modified>
</cp:coreProperties>
</file>